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§3169. ADMINISTRATION OF MINISTERIAL AND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