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Effect of corporate seal on document</w:t>
      </w:r>
    </w:p>
    <w:p>
      <w:pPr>
        <w:jc w:val="both"/>
        <w:spacing w:before="100" w:after="0"/>
        <w:ind w:start="360"/>
        <w:ind w:firstLine="360"/>
      </w:pPr>
      <w:r>
        <w:rPr>
          <w:b/>
        </w:rPr>
        <w:t>1</w:t>
        <w:t xml:space="preserve">.  </w:t>
      </w:r>
      <w:r>
        <w:rPr>
          <w:b/>
        </w:rPr>
        <w:t xml:space="preserve">Seal of corporation.</w:t>
        <w:t xml:space="preserve"> </w:t>
      </w:r>
      <w:r>
        <w:t xml:space="preserve"> </w:t>
      </w:r>
      <w:r>
        <w:t xml:space="preserve">The seal of the corporation may, but need not, be affixed to any document executed in accordance with </w:t>
      </w:r>
      <w:r>
        <w:t>section 104</w:t>
      </w:r>
      <w:r>
        <w:t xml:space="preserve">, and its absence therefrom shall not impair the validity of the document or of any action taken in pursuance thereof or in reliance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§93 (AMD).]</w:t>
      </w:r>
    </w:p>
    <w:p>
      <w:pPr>
        <w:jc w:val="both"/>
        <w:spacing w:before="100" w:after="0"/>
        <w:ind w:start="360"/>
        <w:ind w:firstLine="360"/>
      </w:pPr>
      <w:r>
        <w:rPr>
          <w:b/>
        </w:rPr>
        <w:t>2</w:t>
        <w:t xml:space="preserve">.  </w:t>
      </w:r>
      <w:r>
        <w:rPr>
          <w:b/>
        </w:rPr>
        <w:t xml:space="preserve">Corporate seal prima facie evidence.</w:t>
        <w:t xml:space="preserve"> </w:t>
      </w:r>
      <w:r>
        <w:t xml:space="preserve"> </w:t>
      </w:r>
      <w:r>
        <w:t xml:space="preserve">The presence of the corporate seal on a document purporting to be executed by authority of a domestic or foreign corporation shall be prima facie evidence that the document was so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 Effect of corporate seal on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Effect of corporate seal on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§107. EFFECT OF CORPORATE SEAL ON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