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BYLAWS AND VOTING</w:t>
      </w:r>
    </w:p>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BYLAWS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BYLAWS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6. BYLAWS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