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DIRECTORS AND OFFICERS</w:t>
      </w:r>
    </w:p>
    <w:p>
      <w:pPr>
        <w:jc w:val="center"/>
        <w:ind w:start="360"/>
        <w:spacing w:before="300" w:after="300"/>
      </w:pPr>
      <w:r>
        <w:rPr>
          <w:b/>
        </w:rPr>
        <w:t>SUBCHAPTER</w:t>
        <w:t xml:space="preserve"> </w:t>
        <w:t>1</w:t>
      </w:r>
    </w:p>
    <w:p>
      <w:pPr>
        <w:jc w:val="center"/>
        <w:ind w:start="360"/>
        <w:spacing w:before="300" w:after="300"/>
      </w:pPr>
      <w:r>
        <w:rPr>
          <w:b/>
        </w:rPr>
        <w:t xml:space="preserve">BOARD OF DIRECTORS</w:t>
      </w:r>
    </w:p>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jc w:val="both"/>
        <w:spacing w:before="100" w:after="100"/>
        <w:ind w:start="1080" w:hanging="720"/>
      </w:pPr>
      <w:r>
        <w:rPr>
          <w:b/>
        </w:rPr>
        <w:t>§</w:t>
        <w:t>804</w:t>
        <w:t xml:space="preserve">.  </w:t>
      </w:r>
      <w:r>
        <w:rPr>
          <w:b/>
        </w:rPr>
        <w:t xml:space="preserve">Election of directors by certain classes of shareholders</w:t>
      </w:r>
    </w:p>
    <w:p>
      <w:pPr>
        <w:jc w:val="both"/>
        <w:spacing w:before="100" w:after="100"/>
        <w:ind w:start="360"/>
        <w:ind w:firstLine="360"/>
      </w:pPr>
      <w:r>
        <w:rPr/>
      </w:r>
      <w:r>
        <w:rPr/>
      </w:r>
      <w:r>
        <w:t xml:space="preserve">If the corporation's articles of incorporation authorize dividing the shares into classes, the articles may also authorize the election of all or a specified number of directors by the holders of one or more authorized classes of shares.  Each class of shares entitled to elect one or more directors is a separate voting group for purposes of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807</w:t>
        <w:t xml:space="preserve">.  </w:t>
      </w:r>
      <w:r>
        <w:rPr>
          <w:b/>
        </w:rPr>
        <w:t xml:space="preserve">Resignation of directors</w:t>
      </w:r>
    </w:p>
    <w:p>
      <w:pPr>
        <w:jc w:val="both"/>
        <w:spacing w:before="100" w:after="0"/>
        <w:ind w:start="360"/>
        <w:ind w:firstLine="360"/>
      </w:pPr>
      <w:r>
        <w:rPr>
          <w:b/>
        </w:rPr>
        <w:t>1</w:t>
        <w:t xml:space="preserve">.  </w:t>
      </w:r>
      <w:r>
        <w:rPr>
          <w:b/>
        </w:rPr>
        <w:t xml:space="preserve">Notice of resignation.</w:t>
        <w:t xml:space="preserve"> </w:t>
      </w:r>
      <w:r>
        <w:t xml:space="preserve"> </w:t>
      </w:r>
      <w:r>
        <w:t xml:space="preserve">A director may resign at any time by delivering a written resignation to the corporation's board of directors or its chair or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w:pPr>
        <w:jc w:val="both"/>
        <w:spacing w:before="100" w:after="100"/>
        <w:ind w:start="360"/>
        <w:ind w:firstLine="360"/>
      </w:pPr>
      <w:r>
        <w:rPr>
          <w:b/>
        </w:rPr>
        <w:t>2</w:t>
        <w:t xml:space="preserve">.  </w:t>
      </w:r>
      <w:r>
        <w:rPr>
          <w:b/>
        </w:rPr>
        <w:t xml:space="preserve">Effective.</w:t>
        <w:t xml:space="preserve"> </w:t>
      </w:r>
      <w:r>
        <w:t xml:space="preserve"> </w:t>
      </w:r>
      <w:r>
        <w:t xml:space="preserve">A resignation is effective when the resignation is delivered unless the resignation specifies a later effective date, including, but not limited to, the date on which some specified future event occurs.</w:t>
      </w:r>
    </w:p>
    <w:p>
      <w:pPr>
        <w:jc w:val="both"/>
        <w:spacing w:before="100" w:after="0"/>
        <w:ind w:start="360"/>
      </w:pPr>
      <w:r>
        <w:rPr/>
      </w:r>
      <w:r>
        <w:rPr/>
      </w:r>
      <w:r>
        <w:t xml:space="preserve">A resignation that is conditioned upon failing to receive a specified vote for election as a director may provide that the resignation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§14 (AMD). </w:t>
      </w:r>
    </w:p>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jc w:val="both"/>
        <w:spacing w:before="100" w:after="100"/>
        <w:ind w:start="1080" w:hanging="720"/>
      </w:pPr>
      <w:r>
        <w:rPr>
          <w:b/>
        </w:rPr>
        <w:t>§</w:t>
        <w:t>811</w:t>
        <w:t xml:space="preserve">.  </w:t>
      </w:r>
      <w:r>
        <w:rPr>
          <w:b/>
        </w:rPr>
        <w:t xml:space="preserve">Compensation of directors</w:t>
      </w:r>
    </w:p>
    <w:p>
      <w:pPr>
        <w:jc w:val="both"/>
        <w:spacing w:before="100" w:after="100"/>
        <w:ind w:start="360"/>
        <w:ind w:firstLine="360"/>
      </w:pPr>
      <w:r>
        <w:rPr/>
      </w:r>
      <w:r>
        <w:rPr/>
      </w:r>
      <w:r>
        <w:t xml:space="preserve">Unless the corporation's articles of incorporation or bylaws provide otherwise, the corporation's board of directors may fix the compensation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MEETINGS AND ACTION OF BOARD</w:t>
      </w:r>
    </w:p>
    <w:p>
      <w:pPr>
        <w:jc w:val="both"/>
        <w:spacing w:before="100" w:after="100"/>
        <w:ind w:start="1080" w:hanging="720"/>
      </w:pPr>
      <w:r>
        <w:rPr>
          <w:b/>
        </w:rPr>
        <w:t>§</w:t>
        <w:t>821</w:t>
        <w:t xml:space="preserve">.  </w:t>
      </w:r>
      <w:r>
        <w:rPr>
          <w:b/>
        </w:rPr>
        <w:t xml:space="preserve">Meetings</w:t>
      </w:r>
    </w:p>
    <w:p>
      <w:pPr>
        <w:jc w:val="both"/>
        <w:spacing w:before="100" w:after="0"/>
        <w:ind w:start="360"/>
        <w:ind w:firstLine="360"/>
      </w:pPr>
      <w:r>
        <w:rPr>
          <w:b/>
        </w:rPr>
        <w:t>1</w:t>
        <w:t xml:space="preserve">.  </w:t>
      </w:r>
      <w:r>
        <w:rPr>
          <w:b/>
        </w:rPr>
        <w:t xml:space="preserve">Location.</w:t>
        <w:t xml:space="preserve"> </w:t>
      </w:r>
      <w:r>
        <w:t xml:space="preserve"> </w:t>
      </w:r>
      <w:r>
        <w:t xml:space="preserve">The corporation's board of directors may hold regular or special meetings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Participation of directors.</w:t>
        <w:t xml:space="preserve"> </w:t>
      </w:r>
      <w:r>
        <w:t xml:space="preserve"> </w:t>
      </w:r>
      <w:r>
        <w:t xml:space="preserve">Unless the corporation's articles of incorporation or bylaws provide otherwise, the corporation's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jc w:val="both"/>
        <w:spacing w:before="100" w:after="100"/>
        <w:ind w:start="1080" w:hanging="720"/>
      </w:pPr>
      <w:r>
        <w:rPr>
          <w:b/>
        </w:rPr>
        <w:t>§</w:t>
        <w:t>825</w:t>
        <w:t xml:space="preserve">.  </w:t>
      </w:r>
      <w:r>
        <w:rPr>
          <w:b/>
        </w:rPr>
        <w:t xml:space="preserve">Quorum and voting</w:t>
      </w:r>
    </w:p>
    <w:p>
      <w:pPr>
        <w:jc w:val="both"/>
        <w:spacing w:before="100" w:after="100"/>
        <w:ind w:start="360"/>
        <w:ind w:firstLine="360"/>
      </w:pPr>
      <w:r>
        <w:rPr>
          <w:b/>
        </w:rPr>
        <w:t>1</w:t>
        <w:t xml:space="preserve">.  </w:t>
      </w:r>
      <w:r>
        <w:rPr>
          <w:b/>
        </w:rPr>
        <w:t xml:space="preserve">Quorum.</w:t>
        <w:t xml:space="preserve"> </w:t>
      </w:r>
      <w:r>
        <w:t xml:space="preserve"> </w:t>
      </w:r>
      <w:r>
        <w:t xml:space="preserve">Unless the corporation's articles of incorporation or bylaws require a greater number or unless otherwise specifically provided in this Act, a quorum of a corporation's board of directors consists of:</w:t>
      </w:r>
    </w:p>
    <w:p>
      <w:pPr>
        <w:jc w:val="both"/>
        <w:spacing w:before="100" w:after="0"/>
        <w:ind w:start="720"/>
      </w:pPr>
      <w:r>
        <w:rPr/>
        <w:t>A</w:t>
        <w:t xml:space="preserve">.  </w:t>
      </w:r>
      <w:r>
        <w:rPr/>
      </w:r>
      <w:r>
        <w:t xml:space="preserve">A majority of the fixed number of directors if the corporation has a fixed board size;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number of directors prescribed, or if no number is prescribed, the number in office immediately before the meeting begins, if the corporation has a variable-range size board.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Lower quorum permitted.</w:t>
        <w:t xml:space="preserve"> </w:t>
      </w:r>
      <w:r>
        <w:t xml:space="preserve"> </w:t>
      </w:r>
      <w:r>
        <w:t xml:space="preserve">The corporation's articles of incorporation or bylaws may authorize a quorum of a corporation's board of directors to consist of not less than 1/3 of the fixed or prescribed number of directors determined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§66 (AMD).]</w:t>
      </w:r>
    </w:p>
    <w:p>
      <w:pPr>
        <w:jc w:val="both"/>
        <w:spacing w:before="100" w:after="0"/>
        <w:ind w:start="360"/>
        <w:ind w:firstLine="360"/>
      </w:pPr>
      <w:r>
        <w:rPr>
          <w:b/>
        </w:rPr>
        <w:t>3</w:t>
        <w:t xml:space="preserve">.  </w:t>
      </w:r>
      <w:r>
        <w:rPr>
          <w:b/>
        </w:rPr>
        <w:t xml:space="preserve">Majority vote.</w:t>
        <w:t xml:space="preserve"> </w:t>
      </w:r>
      <w:r>
        <w:t xml:space="preserve"> </w:t>
      </w:r>
      <w:r>
        <w:t xml:space="preserve">If a quorum is present when a vote is taken, the affirmative vote of a majority of directors present is the act of the corporation's board of directors unless the corporation's articles of incorporation or bylaws require the vote of a greater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Dissent; abstention.</w:t>
        <w:t xml:space="preserve"> </w:t>
      </w:r>
      <w:r>
        <w:t xml:space="preserve"> </w:t>
      </w:r>
      <w:r>
        <w:t xml:space="preserve">A director who is present at a meeting of the corporation's board of directors or a committee of the corporation's board of directors when corporate action is taken is deemed to have assented to the action taken unless:</w:t>
      </w:r>
    </w:p>
    <w:p>
      <w:pPr>
        <w:jc w:val="both"/>
        <w:spacing w:before="100" w:after="0"/>
        <w:ind w:start="720"/>
      </w:pPr>
      <w:r>
        <w:rPr/>
        <w:t>A</w:t>
        <w:t xml:space="preserve">.  </w:t>
      </w:r>
      <w:r>
        <w:rPr/>
      </w:r>
      <w:r>
        <w:t xml:space="preserve">The director objects at the beginning of the meeting or promptly upon arrival to holding or transacting business at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dissent or abstention from the action taken is entered in the minutes of the meeting;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director delivers written notice of the director's dissent or abstention to the presiding officer of the meeting before its adjournment or to the corporation immediately after adjournment of the meeting. The right of dissent or abstention is not available to a director who votes in favor of the action taken.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§B66 (AMD). </w:t>
      </w:r>
    </w:p>
    <w:p>
      <w:pPr>
        <w:jc w:val="both"/>
        <w:spacing w:before="100" w:after="100"/>
        <w:ind w:start="1080" w:hanging="720"/>
      </w:pPr>
      <w:r>
        <w:rPr>
          <w:b/>
        </w:rPr>
        <w:t>§</w:t>
        <w:t>826</w:t>
        <w:t xml:space="preserve">.  </w:t>
      </w:r>
      <w:r>
        <w:rPr>
          <w:b/>
        </w:rPr>
        <w:t xml:space="preserve">Committees</w:t>
      </w:r>
    </w:p>
    <w:p>
      <w:pPr>
        <w:jc w:val="both"/>
        <w:spacing w:before="100" w:after="0"/>
        <w:ind w:start="360"/>
        <w:ind w:firstLine="360"/>
      </w:pPr>
      <w:r>
        <w:rPr>
          <w:b/>
        </w:rPr>
        <w:t>1</w:t>
        <w:t xml:space="preserve">.  </w:t>
      </w:r>
      <w:r>
        <w:rPr>
          <w:b/>
        </w:rPr>
        <w:t xml:space="preserve">Create committees.</w:t>
        <w:t xml:space="preserve"> </w:t>
      </w:r>
      <w:r>
        <w:t xml:space="preserve"> </w:t>
      </w:r>
      <w:r>
        <w:t xml:space="preserve">Unless this Act, the articles of incorporation or the bylaws provide otherwise, a corporation's board of directors may create one or more committees and appoint one or more members of the corporation's board of directors to serve on each of those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2</w:t>
        <w:t xml:space="preserve">.  </w:t>
      </w:r>
      <w:r>
        <w:rPr>
          <w:b/>
        </w:rPr>
        <w:t xml:space="preserve">Approval of committee.</w:t>
        <w:t xml:space="preserve"> </w:t>
      </w:r>
      <w:r>
        <w:t xml:space="preserve"> </w:t>
      </w:r>
      <w:r>
        <w:t xml:space="preserve">Unless this Act otherwise provides, the creation of a committee and appointment of members to a committee must be approved by the greater of:</w:t>
      </w:r>
    </w:p>
    <w:p>
      <w:pPr>
        <w:jc w:val="both"/>
        <w:spacing w:before="100" w:after="0"/>
        <w:ind w:start="720"/>
      </w:pPr>
      <w:r>
        <w:rPr/>
        <w:t>A</w:t>
        <w:t xml:space="preserve">.  </w:t>
      </w:r>
      <w:r>
        <w:rPr/>
      </w:r>
      <w:r>
        <w:t xml:space="preserve">A majority of all the directors in office when the action is taken; and</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The number of directors required by the corporation's articles of incorporation or bylaws to take action under </w:t>
      </w:r>
      <w:r>
        <w:t>section 825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3</w:t>
        <w:t xml:space="preserve">.  </w:t>
      </w:r>
      <w:r>
        <w:rPr>
          <w:b/>
        </w:rPr>
        <w:t xml:space="preserve">Requirements apply to committees.</w:t>
        <w:t xml:space="preserve"> </w:t>
      </w:r>
      <w:r>
        <w:t xml:space="preserve"> </w:t>
      </w:r>
      <w:r>
        <w:t>Sections 821</w:t>
      </w:r>
      <w:r>
        <w:t xml:space="preserve"> to </w:t>
      </w:r>
      <w:r>
        <w:t>825</w:t>
      </w:r>
      <w:r>
        <w:t xml:space="preserve"> apply both to committees of the board and to the members of such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4</w:t>
        <w:t xml:space="preserve">.  </w:t>
      </w:r>
      <w:r>
        <w:rPr>
          <w:b/>
        </w:rPr>
        <w:t xml:space="preserve">Authority.</w:t>
        <w:t xml:space="preserve"> </w:t>
      </w:r>
      <w:r>
        <w:t xml:space="preserve"> </w:t>
      </w:r>
      <w:r>
        <w:t xml:space="preserve">To the extent specified by the corporation's board of directors or in the corporation's articles of incorporation or bylaws, except as provided in </w:t>
      </w:r>
      <w:r>
        <w:t>subsection 5</w:t>
      </w:r>
      <w:r>
        <w:t xml:space="preserve">, each committee may exercise the authority of the corporation's board of directors under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5</w:t>
        <w:t xml:space="preserve">.  </w:t>
      </w:r>
      <w:r>
        <w:rPr>
          <w:b/>
        </w:rPr>
        <w:t xml:space="preserve">Limits on authority.</w:t>
        <w:t xml:space="preserve"> </w:t>
      </w:r>
      <w:r>
        <w:t xml:space="preserve"> </w:t>
      </w:r>
      <w:r>
        <w:t xml:space="preserve">A committee may not:</w:t>
      </w:r>
    </w:p>
    <w:p>
      <w:pPr>
        <w:jc w:val="both"/>
        <w:spacing w:before="100" w:after="0"/>
        <w:ind w:start="720"/>
      </w:pPr>
      <w:r>
        <w:rPr/>
        <w:t>A</w:t>
        <w:t xml:space="preserve">.  </w:t>
      </w:r>
      <w:r>
        <w:rPr/>
      </w:r>
      <w:r>
        <w:t xml:space="preserve">Authorize or approve distributions except according to a formula or method or within limits that the corporation's board of directors prescribes;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Approve or propose to shareholders action that this Act requires be approved by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Fill vacancies on the corporation's board of directors or, subject to </w:t>
      </w:r>
      <w:r>
        <w:t>subsection 7</w:t>
      </w:r>
      <w:r>
        <w:t xml:space="preserve">, on any of its committees; or</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E</w:t>
        <w:t xml:space="preserve">.  </w:t>
      </w:r>
      <w:r>
        <w:rPr/>
      </w:r>
      <w:r>
        <w:t xml:space="preserve">Adopt, amend or repeal the corporation's bylaws.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6</w:t>
        <w:t xml:space="preserve">.  </w:t>
      </w:r>
      <w:r>
        <w:rPr>
          <w:b/>
        </w:rPr>
        <w:t xml:space="preserve">Standards of conduct.</w:t>
        <w:t xml:space="preserve"> </w:t>
      </w:r>
      <w:r>
        <w:t xml:space="preserve"> </w:t>
      </w:r>
      <w:r>
        <w:t xml:space="preserve">The creation of, delegation of authority to or action by a committee does not alone constitute compliance by a director with the standards of conduct described in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Committee member alternates.</w:t>
        <w:t xml:space="preserve"> </w:t>
      </w:r>
      <w:r>
        <w:t xml:space="preserve"> </w:t>
      </w:r>
      <w:r>
        <w:t xml:space="preserve">A corporation's board of directors may appoint one or more directors as alternate members of any committee to replace any absent or disqualified members during the absence or disqualification.  Unless the corporation's articles of incorporation or the bylaws or the resolution creating the committee provides otherwise, in the event of the absence or disqualification of a member of a committee, the member or members present at any meeting and not disqualified from voting may appoint by unanimous vote another director to act in place of the absent or disqualified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§17 (AMD). </w:t>
      </w:r>
    </w:p>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jc w:val="center"/>
        <w:ind w:start="360"/>
        <w:spacing w:before="300" w:after="300"/>
      </w:pPr>
      <w:r>
        <w:rPr>
          <w:b/>
        </w:rPr>
        <w:t>SUBCHAPTER</w:t>
        <w:t xml:space="preserve"> </w:t>
        <w:t>3</w:t>
      </w:r>
    </w:p>
    <w:p>
      <w:pPr>
        <w:jc w:val="center"/>
        <w:ind w:start="360"/>
        <w:spacing w:before="300" w:after="300"/>
      </w:pPr>
      <w:r>
        <w:rPr>
          <w:b/>
        </w:rPr>
        <w:t xml:space="preserve">DIRECTORS</w:t>
      </w:r>
    </w:p>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jc w:val="both"/>
        <w:spacing w:before="100" w:after="100"/>
        <w:ind w:start="1080" w:hanging="720"/>
      </w:pPr>
      <w:r>
        <w:rPr>
          <w:b/>
        </w:rPr>
        <w:t>§</w:t>
        <w:t>833</w:t>
        <w:t xml:space="preserve">.  </w:t>
      </w:r>
      <w:r>
        <w:rPr>
          <w:b/>
        </w:rPr>
        <w:t xml:space="preserve">Director's liability for unlawful distributions</w:t>
      </w:r>
    </w:p>
    <w:p>
      <w:pPr>
        <w:jc w:val="both"/>
        <w:spacing w:before="100" w:after="0"/>
        <w:ind w:start="360"/>
        <w:ind w:firstLine="360"/>
      </w:pPr>
      <w:r>
        <w:rPr>
          <w:b/>
        </w:rPr>
        <w:t>1</w:t>
        <w:t xml:space="preserve">.  </w:t>
      </w:r>
      <w:r>
        <w:rPr>
          <w:b/>
        </w:rPr>
        <w:t xml:space="preserve">Personal liability.</w:t>
        <w:t xml:space="preserve"> </w:t>
      </w:r>
      <w:r>
        <w:t xml:space="preserve"> </w:t>
      </w:r>
      <w:r>
        <w:t xml:space="preserve">A director who votes for or assents to a distribution in excess of what may be authorized and made pursuant to </w:t>
      </w:r>
      <w:r>
        <w:t>section 651, subsection 1</w:t>
      </w:r>
      <w:r>
        <w:t xml:space="preserve"> or </w:t>
      </w:r>
      <w:r>
        <w:t>section 1410, subsection 1</w:t>
      </w:r>
      <w:r>
        <w:t xml:space="preserve"> is personally liable to the corporation for the amount of the distribution that exceeds what could have been distributed without violating </w:t>
      </w:r>
      <w:r>
        <w:t>section 651, subsection 1</w:t>
      </w:r>
      <w:r>
        <w:t xml:space="preserve"> or </w:t>
      </w:r>
      <w:r>
        <w:t>section 1410, subsection 1</w:t>
      </w:r>
      <w:r>
        <w:t xml:space="preserve"> if the party asserting liability establishes that when taking the action the director did not comply with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2</w:t>
        <w:t xml:space="preserve">.  </w:t>
      </w:r>
      <w:r>
        <w:rPr>
          <w:b/>
        </w:rPr>
        <w:t xml:space="preserve">Contribution; recoupment.</w:t>
        <w:t xml:space="preserve"> </w:t>
      </w:r>
      <w:r>
        <w:t xml:space="preserve"> </w:t>
      </w:r>
      <w:r>
        <w:t xml:space="preserve">A director held liable under </w:t>
      </w:r>
      <w:r>
        <w:t>subsection 1</w:t>
      </w:r>
      <w:r>
        <w:t xml:space="preserve"> for an unlawful distribution is entitled to:</w:t>
      </w:r>
    </w:p>
    <w:p>
      <w:pPr>
        <w:jc w:val="both"/>
        <w:spacing w:before="100" w:after="0"/>
        <w:ind w:start="720"/>
      </w:pPr>
      <w:r>
        <w:rPr/>
        <w:t>A</w:t>
        <w:t xml:space="preserve">.  </w:t>
      </w:r>
      <w:r>
        <w:rPr/>
      </w:r>
      <w:r>
        <w:t xml:space="preserve">A contribution from every other director who could be held liable under </w:t>
      </w:r>
      <w:r>
        <w:t>subsection 1</w:t>
      </w:r>
      <w:r>
        <w:t xml:space="preserve"> for the unlawful distribution; and</w:t>
      </w:r>
      <w:r>
        <w:t xml:space="preserve">  </w:t>
      </w:r>
      <w:r xmlns:wp="http://schemas.openxmlformats.org/drawingml/2010/wordprocessingDrawing" xmlns:w15="http://schemas.microsoft.com/office/word/2012/wordml">
        <w:rPr>
          <w:rFonts w:ascii="Arial" w:hAnsi="Arial" w:cs="Arial"/>
          <w:sz w:val="22"/>
          <w:szCs w:val="22"/>
        </w:rPr>
        <w:t xml:space="preserve">[RR 2001, c. 2, Pt. A, §18 (COR); RR 2001, c. 2, Pt. A, §19 (AFF).]</w:t>
      </w:r>
    </w:p>
    <w:p>
      <w:pPr>
        <w:jc w:val="both"/>
        <w:spacing w:before="100" w:after="0"/>
        <w:ind w:start="720"/>
      </w:pPr>
      <w:r>
        <w:rPr/>
        <w:t>B</w:t>
        <w:t xml:space="preserve">.  </w:t>
      </w:r>
      <w:r>
        <w:rPr/>
      </w:r>
      <w:r>
        <w:t xml:space="preserve">Recoupment from each shareholder of the pro rata portion of the amount of the unlawful distribution the shareholder accepted, knowing the distribution was made in violation of </w:t>
      </w:r>
      <w:r>
        <w:t>section 651, subsection 1</w:t>
      </w:r>
      <w:r>
        <w:t xml:space="preserve"> or </w:t>
      </w:r>
      <w:r>
        <w:t>section 1410,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3</w:t>
        <w:t xml:space="preserve">.  </w:t>
      </w:r>
      <w:r>
        <w:rPr>
          <w:b/>
        </w:rPr>
        <w:t xml:space="preserve">Proceeding to enforce liability; 2-year period.</w:t>
        <w:t xml:space="preserve"> </w:t>
      </w:r>
      <w:r>
        <w:t xml:space="preserve"> </w:t>
      </w:r>
      <w:r>
        <w:t xml:space="preserve">A proceeding to enforce the liability of a director under </w:t>
      </w:r>
      <w:r>
        <w:t>subsection 1</w:t>
      </w:r>
      <w:r>
        <w:t xml:space="preserve"> is barred unless it is commenced within 2 years after the date:</w:t>
      </w:r>
    </w:p>
    <w:p>
      <w:pPr>
        <w:jc w:val="both"/>
        <w:spacing w:before="100" w:after="0"/>
        <w:ind w:start="720"/>
      </w:pPr>
      <w:r>
        <w:rPr/>
        <w:t>A</w:t>
        <w:t xml:space="preserve">.  </w:t>
      </w:r>
      <w:r>
        <w:rPr/>
      </w:r>
      <w:r>
        <w:t xml:space="preserve">On which the effect of the distribution was measured under </w:t>
      </w:r>
      <w:r>
        <w:t>section 651, subsection 5</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B</w:t>
        <w:t xml:space="preserve">.  </w:t>
      </w:r>
      <w:r>
        <w:rPr/>
      </w:r>
      <w:r>
        <w:t xml:space="preserve">As of which the violation of </w:t>
      </w:r>
      <w:r>
        <w:t>section 651, subsection 1</w:t>
      </w:r>
      <w:r>
        <w:t xml:space="preserve"> occurred as the consequence of disregard of a restriction in the corporation's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C</w:t>
        <w:t xml:space="preserve">.  </w:t>
      </w:r>
      <w:r>
        <w:rPr/>
      </w:r>
      <w:r>
        <w:t xml:space="preserve">On which the distribution of assets to shareholders under </w:t>
      </w:r>
      <w:r>
        <w:t>section 1410, subsection 1</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0"/>
        <w:ind w:start="360"/>
        <w:ind w:firstLine="360"/>
      </w:pPr>
      <w:r>
        <w:rPr>
          <w:b/>
        </w:rPr>
        <w:t>4</w:t>
        <w:t xml:space="preserve">.  </w:t>
      </w:r>
      <w:r>
        <w:rPr>
          <w:b/>
        </w:rPr>
        <w:t xml:space="preserve">Proceeding to enforce contribution or recoupment; one-year period.</w:t>
        <w:t xml:space="preserve"> </w:t>
      </w:r>
      <w:r>
        <w:t xml:space="preserve"> </w:t>
      </w:r>
      <w:r>
        <w:t xml:space="preserve">A proceeding to enforce a contribution or recoupment under </w:t>
      </w:r>
      <w:r>
        <w:t>subsection 2</w:t>
      </w:r>
      <w:r>
        <w:t xml:space="preserve"> is barred unless it is commenced within one year after the liability of the claimant has been finally adjudicated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§A18 (COR). RR 2001, c. 2, §A19 (AFF). PL 2001, c. 640, §A2 (NEW). PL 2001, c. 640, §B7 (AFF). PL 2003, c. 631, §18 (AMD). </w:t>
      </w:r>
    </w:p>
    <w:p>
      <w:pPr>
        <w:jc w:val="center"/>
        <w:ind w:start="360"/>
        <w:spacing w:before="300" w:after="300"/>
      </w:pPr>
      <w:r>
        <w:rPr>
          <w:b/>
        </w:rPr>
        <w:t>SUBCHAPTER</w:t>
        <w:t xml:space="preserve"> </w:t>
        <w:t>4</w:t>
      </w:r>
    </w:p>
    <w:p>
      <w:pPr>
        <w:jc w:val="center"/>
        <w:ind w:start="360"/>
        <w:spacing w:before="300" w:after="300"/>
      </w:pPr>
      <w:r>
        <w:rPr>
          <w:b/>
        </w:rPr>
        <w:t xml:space="preserve">OFFICERS</w:t>
      </w:r>
    </w:p>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jc w:val="both"/>
        <w:spacing w:before="100" w:after="100"/>
        <w:ind w:start="1080" w:hanging="720"/>
      </w:pPr>
      <w:r>
        <w:rPr>
          <w:b/>
        </w:rPr>
        <w:t>§</w:t>
        <w:t>844</w:t>
        <w:t xml:space="preserve">.  </w:t>
      </w:r>
      <w:r>
        <w:rPr>
          <w:b/>
        </w:rPr>
        <w:t xml:space="preserve">Resignation and removal of officers</w:t>
      </w:r>
    </w:p>
    <w:p>
      <w:pPr>
        <w:jc w:val="both"/>
        <w:spacing w:before="100" w:after="0"/>
        <w:ind w:start="360"/>
        <w:ind w:firstLine="360"/>
      </w:pPr>
      <w:r>
        <w:rPr>
          <w:b/>
        </w:rPr>
        <w:t>1</w:t>
        <w:t xml:space="preserve">.  </w:t>
      </w:r>
      <w:r>
        <w:rPr>
          <w:b/>
        </w:rPr>
        <w:t xml:space="preserve">Resignation.</w:t>
        <w:t xml:space="preserve"> </w:t>
      </w:r>
      <w:r>
        <w:t xml:space="preserve"> </w:t>
      </w:r>
      <w:r>
        <w:t xml:space="preserve">An officer may resign at any time by delivering notice to the corporation.  A resignation is effective when the notice is delivered unless the notice specifies a later effective time.  If a resignation is made effective at a later time, including, but not limited to, the time at which some specified future event occurs and the corporation's board of directors or the appointing officer accepts the future effective time, the corporation's board of directors or the appointing officer may fill the pending vacancy before the effective time if the corporation's board of directors or the appointing officer provides that the successor does not take office until the effective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Removal from office.</w:t>
        <w:t xml:space="preserve"> </w:t>
      </w:r>
      <w:r>
        <w:t xml:space="preserve"> </w:t>
      </w:r>
      <w:r>
        <w:t xml:space="preserve">An officer may be removed at any time with or without cause by:</w:t>
      </w:r>
    </w:p>
    <w:p>
      <w:pPr>
        <w:jc w:val="both"/>
        <w:spacing w:before="100" w:after="0"/>
        <w:ind w:start="720"/>
      </w:pPr>
      <w:r>
        <w:rPr/>
        <w:t>A</w:t>
        <w:t xml:space="preserve">.  </w:t>
      </w:r>
      <w:r>
        <w:rPr/>
      </w:r>
      <w:r>
        <w:t xml:space="preserve">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officer who appointed that officer, unless the bylaws or the corporation's board of directors provides otherwise;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officer if authorized by the bylaws or 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Appointing officer defined.</w:t>
        <w:t xml:space="preserve"> </w:t>
      </w:r>
      <w:r>
        <w:t xml:space="preserve"> </w:t>
      </w:r>
      <w:r>
        <w:t xml:space="preserve">As used in this section, "appointing officer" means the officer, including any successor to that officer, who appointed the officer resigning or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846</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§B67 (RP). </w:t>
      </w:r>
    </w:p>
    <w:p>
      <w:pPr>
        <w:jc w:val="center"/>
        <w:ind w:start="360"/>
        <w:spacing w:before="300" w:after="300"/>
      </w:pPr>
      <w:r>
        <w:rPr>
          <w:b/>
        </w:rPr>
        <w:t>SUBCHAPTER</w:t>
        <w:t xml:space="preserve"> </w:t>
        <w:t>5</w:t>
      </w:r>
    </w:p>
    <w:p>
      <w:pPr>
        <w:jc w:val="center"/>
        <w:ind w:start="360"/>
        <w:spacing w:before="300" w:after="300"/>
      </w:pPr>
      <w:r>
        <w:rPr>
          <w:b/>
        </w:rPr>
        <w:t xml:space="preserve">INDEMNIFICATION AND ADVANCE FOR EXPENSES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includes any domestic or foreign predecessor entity of a corporation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Director; officer.</w:t>
        <w:t xml:space="preserve"> </w:t>
      </w:r>
      <w:r>
        <w:t xml:space="preserve"> </w:t>
      </w:r>
      <w:r>
        <w:t xml:space="preserve">"Director" or "officer" means an individual who is or was a director or officer, respectively, of a corporation or who, while a director or officer of the corporation, is or was serving at the corporation's request as a director, officer, partner, trustee, employee or agent of another domestic or foreign corporation, partnership, joint venture, trust, employee benefit plan or other entity.  A director or officer is considered to be serving an employee benefit plan at the corporation's request if the director's or officer's duties to the corporation also impose duties on, or otherwise involve services by, the director or officer to the plan or to participants in or beneficiaries of the plan. "Director" or "officer" includes, unless the context requires otherwise, the estate or personal representative of a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Disinterested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§20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§21 (RP).]</w:t>
      </w:r>
    </w:p>
    <w:p>
      <w:pPr>
        <w:jc w:val="both"/>
        <w:spacing w:before="100" w:after="0"/>
        <w:ind w:start="360"/>
        <w:ind w:firstLine="360"/>
      </w:pPr>
      <w:r>
        <w:rPr>
          <w:b/>
        </w:rPr>
        <w:t>5</w:t>
        <w:t xml:space="preserve">.  </w:t>
      </w:r>
      <w:r>
        <w:rPr>
          <w:b/>
        </w:rPr>
        <w:t xml:space="preserve">Liability.</w:t>
        <w:t xml:space="preserve"> </w:t>
      </w:r>
      <w:r>
        <w:t xml:space="preserve"> </w:t>
      </w:r>
      <w:r>
        <w:t xml:space="preserve">"Liability" means the obligation to pay a judgment, settlement, penalty, fine, including an excise tax assessed with respect to an employee benefit plan, or expenses incurred with respect to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§22 (AMD).]</w:t>
      </w:r>
    </w:p>
    <w:p>
      <w:pPr>
        <w:jc w:val="both"/>
        <w:spacing w:before="100" w:after="100"/>
        <w:ind w:start="360"/>
        <w:ind w:firstLine="360"/>
      </w:pPr>
      <w:r>
        <w:rPr>
          <w:b/>
        </w:rPr>
        <w:t>6</w:t>
        <w:t xml:space="preserve">.  </w:t>
      </w:r>
      <w:r>
        <w:rPr>
          <w:b/>
        </w:rPr>
        <w:t xml:space="preserve">Official capacity.</w:t>
        <w:t xml:space="preserve"> </w:t>
      </w:r>
      <w:r>
        <w:t xml:space="preserve"> </w:t>
      </w:r>
      <w:r>
        <w:t xml:space="preserve">"Official capacity" means:</w:t>
      </w:r>
    </w:p>
    <w:p>
      <w:pPr>
        <w:jc w:val="both"/>
        <w:spacing w:before="100" w:after="0"/>
        <w:ind w:start="720"/>
      </w:pPr>
      <w:r>
        <w:rPr/>
        <w:t>A</w:t>
        <w:t xml:space="preserve">.  </w:t>
      </w:r>
      <w:r>
        <w:rPr/>
      </w:r>
      <w:r>
        <w:t xml:space="preserve">When used with respect to a director, the office of director in a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When used with respect to an officer, as contemplated in </w:t>
      </w:r>
      <w:r>
        <w:t>section 857</w:t>
      </w:r>
      <w:r>
        <w:t xml:space="preserve">, the office in a corporation held by the officer.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"Official capacity" does not include service for any other domestic or foreign corporation or any partnership, joint venture, trust, employee benefit plan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Party.</w:t>
        <w:t xml:space="preserve"> </w:t>
      </w:r>
      <w:r>
        <w:t xml:space="preserve"> </w:t>
      </w:r>
      <w:r>
        <w:t xml:space="preserve">"Party" means an individual who was, is or is threatened to be made a defendant or respondent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Proceeding.</w:t>
        <w:t xml:space="preserve"> </w:t>
      </w:r>
      <w:r>
        <w:t xml:space="preserve"> </w:t>
      </w:r>
      <w:r>
        <w:t xml:space="preserve">"Proceeding" means any threatened, pending or completed action, suit or proceeding, whether civil, criminal, administrative, arbitrative or investigative and whether formal or informal.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§§20-22 (AMD). </w:t>
      </w:r>
    </w:p>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854</w:t>
        <w:t xml:space="preserve">.  </w:t>
      </w:r>
      <w:r>
        <w:rPr>
          <w:b/>
        </w:rPr>
        <w:t xml:space="preserve">Advance for expenses</w:t>
      </w:r>
    </w:p>
    <w:p>
      <w:pPr>
        <w:jc w:val="both"/>
        <w:spacing w:before="100" w:after="100"/>
        <w:ind w:start="360"/>
        <w:ind w:firstLine="360"/>
      </w:pPr>
      <w:r>
        <w:rPr>
          <w:b/>
        </w:rPr>
        <w:t>1</w:t>
        <w:t xml:space="preserve">.  </w:t>
      </w:r>
      <w:r>
        <w:rPr>
          <w:b/>
        </w:rPr>
        <w:t xml:space="preserve">Conditions.</w:t>
        <w:t xml:space="preserve"> </w:t>
      </w:r>
      <w:r>
        <w:t xml:space="preserve"> </w:t>
      </w:r>
      <w:r>
        <w:t xml:space="preserve">A corporation may, before final disposition of a proceeding, advance funds to pay for or reimburse the expenses incurred in connection with the proceeding by an individual who is a party to the proceeding because that individual is a member of the board of directors, if the individual delivers to the corporation:</w:t>
      </w:r>
    </w:p>
    <w:p>
      <w:pPr>
        <w:jc w:val="both"/>
        <w:spacing w:before="100" w:after="0"/>
        <w:ind w:start="720"/>
      </w:pPr>
      <w:r>
        <w:rPr/>
        <w:t>A</w:t>
        <w:t xml:space="preserve">.  </w:t>
      </w:r>
      <w:r>
        <w:rPr/>
      </w:r>
      <w:r>
        <w:t xml:space="preserve">A signed written affirmation of the individual's good faith belief that the individual has met the relevant standard of conduct described in </w:t>
      </w:r>
      <w:r>
        <w:t>section 852, subsection 1</w:t>
      </w:r>
      <w:r>
        <w:t xml:space="preserve"> or that the proceeding involves conduct for which liability has been eliminated under a provision of the corporation's articles of incorporation as authorized by </w:t>
      </w:r>
      <w:r>
        <w:t>section 202, subsection 2,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w:pPr>
        <w:jc w:val="both"/>
        <w:spacing w:before="100" w:after="0"/>
        <w:ind w:start="720"/>
      </w:pPr>
      <w:r>
        <w:rPr/>
        <w:t>B</w:t>
        <w:t xml:space="preserve">.  </w:t>
      </w:r>
      <w:r>
        <w:rPr/>
      </w:r>
      <w:r>
        <w:t xml:space="preserve">The individual's signed written undertaking to repay any funds advanced if the individual is not entitled to mandatory indemnification under </w:t>
      </w:r>
      <w:r>
        <w:t>section 853</w:t>
      </w:r>
      <w:r>
        <w:t xml:space="preserve"> and it is ultimately determined under </w:t>
      </w:r>
      <w:r>
        <w:t>section 855</w:t>
      </w:r>
      <w:r>
        <w:t xml:space="preserve"> or </w:t>
      </w:r>
      <w:r>
        <w:t>856</w:t>
      </w:r>
      <w:r>
        <w:t xml:space="preserve"> that the individual has not met the relevant standard of conduct described in </w:t>
      </w:r>
      <w:r>
        <w:t>section 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§33 (AMD).]</w:t>
      </w:r>
    </w:p>
    <w:p>
      <w:pPr>
        <w:jc w:val="both"/>
        <w:spacing w:before="100" w:after="0"/>
        <w:ind w:start="360"/>
        <w:ind w:firstLine="360"/>
      </w:pPr>
      <w:r>
        <w:rPr>
          <w:b/>
        </w:rPr>
        <w:t>2</w:t>
        <w:t xml:space="preserve">.  </w:t>
      </w:r>
      <w:r>
        <w:rPr>
          <w:b/>
        </w:rPr>
        <w:t xml:space="preserve">Repayment obligation.</w:t>
        <w:t xml:space="preserve"> </w:t>
      </w:r>
      <w:r>
        <w:t xml:space="preserve"> </w:t>
      </w:r>
      <w:r>
        <w:t xml:space="preserve">The undertaking required by </w:t>
      </w:r>
      <w:r>
        <w:t>subsection 1, paragraph B</w:t>
      </w:r>
      <w:r>
        <w:t xml:space="preserve"> must be an unlimited general obligation of the director but need not be secured and may be accepted without reference to the financial ability of the director to make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3</w:t>
        <w:t xml:space="preserve">.  </w:t>
      </w:r>
      <w:r>
        <w:rPr>
          <w:b/>
        </w:rPr>
        <w:t xml:space="preserve">Authorization process.</w:t>
        <w:t xml:space="preserve"> </w:t>
      </w:r>
      <w:r>
        <w:t xml:space="preserve"> </w:t>
      </w:r>
      <w:r>
        <w:t xml:space="preserve">Authorizations under this section may be made:</w:t>
      </w:r>
    </w:p>
    <w:p>
      <w:pPr>
        <w:jc w:val="both"/>
        <w:spacing w:before="100" w:after="0"/>
        <w:ind w:start="720"/>
      </w:pPr>
      <w:r>
        <w:rPr/>
        <w:t>A</w:t>
        <w:t xml:space="preserve">.  </w:t>
      </w:r>
      <w:r>
        <w:rPr/>
      </w:r>
      <w:r>
        <w:t xml:space="preserve">By the corporation's board of directors:</w:t>
      </w:r>
    </w:p>
    <w:p>
      <w:pPr>
        <w:jc w:val="both"/>
        <w:spacing w:before="100" w:after="0"/>
        <w:ind w:start="1080"/>
      </w:pPr>
      <w:r>
        <w:rPr/>
        <w:t>(</w:t>
        <w:t>1</w:t>
        <w:t xml:space="preserve">)  </w:t>
      </w:r>
      <w:r>
        <w:rPr/>
      </w:r>
      <w:r>
        <w:t xml:space="preserve">If there are 2 or more qualified directors, by a majority vote of all the qualified directors, a majority of whom for this purpose constitutes a quorum, or by a majority of the members of a committee of 2 or more qualified directors appointed by a majority vote of all the qualified directors; or</w:t>
      </w:r>
    </w:p>
    <w:p>
      <w:pPr>
        <w:jc w:val="both"/>
        <w:spacing w:before="100" w:after="0"/>
        <w:ind w:start="1080"/>
      </w:pPr>
      <w:r>
        <w:rPr/>
        <w:t>(</w:t>
        <w:t>2</w:t>
        <w:t xml:space="preserve">)  </w:t>
      </w:r>
      <w:r>
        <w:rPr/>
      </w:r>
      <w:r>
        <w:t xml:space="preserve">If there are fewer than 2 qualified directors, by the vote necessary for action by the corporation's board of directors in accordance with </w:t>
      </w:r>
      <w:r>
        <w:t>section 825, subsection 3</w:t>
      </w:r>
      <w:r>
        <w:t xml:space="preserve">, in which authorization directors who do not qualify as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w:pPr>
        <w:jc w:val="both"/>
        <w:spacing w:before="100" w:after="0"/>
        <w:ind w:start="720"/>
      </w:pPr>
      <w:r>
        <w:rPr/>
        <w:t>B</w:t>
        <w:t xml:space="preserve">.  </w:t>
      </w:r>
      <w:r>
        <w:rPr/>
      </w:r>
      <w:r>
        <w:t xml:space="preserve">By the shareholders, but shares owned by or voted under the control of a director who at the time is not a qualified director may not be voted on the authorization.</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§§23, 24 (AMD). PL 2011, c. 274, §33 (AMD). </w:t>
      </w:r>
    </w:p>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856</w:t>
        <w:t xml:space="preserve">.  </w:t>
      </w:r>
      <w:r>
        <w:rPr>
          <w:b/>
        </w:rPr>
        <w:t xml:space="preserve">Determination and authorization of indemnification</w:t>
      </w:r>
    </w:p>
    <w:p>
      <w:pPr>
        <w:jc w:val="both"/>
        <w:spacing w:before="100" w:after="0"/>
        <w:ind w:start="360"/>
        <w:ind w:firstLine="360"/>
      </w:pPr>
      <w:r>
        <w:rPr>
          <w:b/>
        </w:rPr>
        <w:t>1</w:t>
        <w:t xml:space="preserve">.  </w:t>
      </w:r>
      <w:r>
        <w:rPr>
          <w:b/>
        </w:rPr>
        <w:t xml:space="preserve">Prerequisites to indemnity.</w:t>
        <w:t xml:space="preserve"> </w:t>
      </w:r>
      <w:r>
        <w:t xml:space="preserve"> </w:t>
      </w:r>
      <w:r>
        <w:t xml:space="preserve">A corporation may not indemnify a director under </w:t>
      </w:r>
      <w:r>
        <w:t>section 852, subsection 1</w:t>
      </w:r>
      <w:r>
        <w:t xml:space="preserve"> unless authorized for a specific proceeding after a determination has been made that indemnification of the director is permissible because the director has met the relevant standard of conduct set forth in section 852.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2</w:t>
        <w:t xml:space="preserve">.  </w:t>
      </w:r>
      <w:r>
        <w:rPr>
          <w:b/>
        </w:rPr>
        <w:t xml:space="preserve">Determination of permissibility.</w:t>
        <w:t xml:space="preserve"> </w:t>
      </w:r>
      <w:r>
        <w:t xml:space="preserve"> </w:t>
      </w:r>
      <w:r>
        <w:t xml:space="preserve">A determination under </w:t>
      </w:r>
      <w:r>
        <w:t>subsection 1</w:t>
      </w:r>
      <w:r>
        <w:t xml:space="preserve"> that indemnification is permissible must be made:</w:t>
      </w:r>
    </w:p>
    <w:p>
      <w:pPr>
        <w:jc w:val="both"/>
        <w:spacing w:before="100" w:after="0"/>
        <w:ind w:start="720"/>
      </w:pPr>
      <w:r>
        <w:rPr/>
        <w:t>A</w:t>
        <w:t xml:space="preserve">.  </w:t>
      </w:r>
      <w:r>
        <w:rPr/>
      </w:r>
      <w:r>
        <w:t xml:space="preserve">If there are 2 or more qualified directors, by the corporation's board of directors by a majority vote of all the qualified directors, a majority of whom for this purpose constitutes a quorum, or by a majority of the members of a committee of 2 or more qualified directors appointed by a majority vote of all the qualified directors;</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B</w:t>
        <w:t xml:space="preserve">.  </w:t>
      </w:r>
      <w:r>
        <w:rPr/>
      </w:r>
      <w:r>
        <w:t xml:space="preserve">By special legal counsel:</w:t>
      </w:r>
    </w:p>
    <w:p>
      <w:pPr>
        <w:jc w:val="both"/>
        <w:spacing w:before="100" w:after="0"/>
        <w:ind w:start="1080"/>
      </w:pPr>
      <w:r>
        <w:rPr/>
        <w:t>(</w:t>
        <w:t>1</w:t>
        <w:t xml:space="preserve">)  </w:t>
      </w:r>
      <w:r>
        <w:rPr/>
      </w:r>
      <w:r>
        <w:t xml:space="preserve">Selected in the manner prescribed in </w:t>
      </w:r>
      <w:r>
        <w:t>paragraph A</w:t>
      </w:r>
      <w:r>
        <w:t xml:space="preserve">; or</w:t>
      </w:r>
    </w:p>
    <w:p>
      <w:pPr>
        <w:jc w:val="both"/>
        <w:spacing w:before="100" w:after="0"/>
        <w:ind w:start="1080"/>
      </w:pPr>
      <w:r>
        <w:rPr/>
        <w:t>(</w:t>
        <w:t>2</w:t>
        <w:t xml:space="preserve">)  </w:t>
      </w:r>
      <w:r>
        <w:rPr/>
      </w:r>
      <w:r>
        <w:t xml:space="preserve">If there are fewer than 2 qualified directors, selected by the corporation's board of directors in which selection directors who are not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C</w:t>
        <w:t xml:space="preserve">.  </w:t>
      </w:r>
      <w:r>
        <w:rPr/>
      </w:r>
      <w:r>
        <w:t xml:space="preserve">By the shareholders, but shares owned by or voted under the control of a director who at the time is not a qualified director may not be voted on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§25 (AMD).]</w:t>
      </w:r>
    </w:p>
    <w:p>
      <w:pPr>
        <w:jc w:val="both"/>
        <w:spacing w:before="100" w:after="0"/>
        <w:ind w:start="360"/>
        <w:ind w:firstLine="360"/>
      </w:pPr>
      <w:r>
        <w:rPr>
          <w:b/>
        </w:rPr>
        <w:t>3</w:t>
        <w:t xml:space="preserve">.  </w:t>
      </w:r>
      <w:r>
        <w:rPr>
          <w:b/>
        </w:rPr>
        <w:t xml:space="preserve">Authorization process.</w:t>
        <w:t xml:space="preserve"> </w:t>
      </w:r>
      <w:r>
        <w:t xml:space="preserve"> </w:t>
      </w:r>
      <w:r>
        <w:t xml:space="preserve">Authorization of indemnification must be made in the same manner as the determination that indemnification is permissible, except that if there are fewer than 2 qualified directors or if the determination is made by special legal counsel, authorization of indemnification must be made by those entitled to select special legal counsel under </w:t>
      </w:r>
      <w:r>
        <w:t>subsection 2, paragraph B</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§§25, 26 (AMD). </w:t>
      </w:r>
    </w:p>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6</w:t>
      </w:r>
    </w:p>
    <w:p>
      <w:pPr>
        <w:jc w:val="center"/>
        <w:ind w:start="360"/>
        <w:spacing w:before="300" w:after="300"/>
      </w:pPr>
      <w:r>
        <w:rPr>
          <w:b/>
        </w:rPr>
        <w:t xml:space="preserve">DIRECTORS' CONFLICTING-INTEREST TRANSACTIONS</w:t>
      </w:r>
    </w:p>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jc w:val="both"/>
        <w:spacing w:before="100" w:after="100"/>
        <w:ind w:start="1080" w:hanging="720"/>
      </w:pPr>
      <w:r>
        <w:rPr>
          <w:b/>
        </w:rPr>
        <w:t>§</w:t>
        <w:t>873</w:t>
        <w:t xml:space="preserve">.  </w:t>
      </w:r>
      <w:r>
        <w:rPr>
          <w:b/>
        </w:rPr>
        <w:t xml:space="preserve">Directors' action</w:t>
      </w:r>
    </w:p>
    <w:p>
      <w:pPr>
        <w:jc w:val="both"/>
        <w:spacing w:before="100" w:after="100"/>
        <w:ind w:start="360"/>
        <w:ind w:firstLine="360"/>
      </w:pPr>
      <w:r>
        <w:rPr>
          <w:b/>
        </w:rPr>
        <w:t>1</w:t>
        <w:t xml:space="preserve">.  </w:t>
      </w:r>
      <w:r>
        <w:rPr>
          <w:b/>
        </w:rPr>
        <w:t xml:space="preserve">Action regarding transaction.</w:t>
        <w:t xml:space="preserve"> </w:t>
      </w:r>
      <w:r>
        <w:t xml:space="preserve"> </w:t>
      </w:r>
      <w:r>
        <w:t xml:space="preserve">Directors' action regarding a director's conflicting-interest transaction is effective for purposes of </w:t>
      </w:r>
      <w:r>
        <w:t>section 872, subsection 2, paragraph A</w:t>
      </w:r>
      <w:r>
        <w:t xml:space="preserve"> if the transaction has been authorized by the affirmative vote of a majority, but no fewer than 2, of the qualified directors who voted on the transaction, after required disclosure by the conflicted director of information not already known by those qualified directors, or after modified disclosure in compliance with </w:t>
      </w:r>
      <w:r>
        <w:t>subsection 2‑A</w:t>
      </w:r>
      <w:r>
        <w:t xml:space="preserve">, except that action by a committee is effective under this section only if:</w:t>
      </w:r>
    </w:p>
    <w:p>
      <w:pPr>
        <w:jc w:val="both"/>
        <w:spacing w:before="100" w:after="0"/>
        <w:ind w:start="720"/>
      </w:pPr>
      <w:r>
        <w:rPr/>
        <w:t>A</w:t>
        <w:t xml:space="preserve">.  </w:t>
      </w:r>
      <w:r>
        <w:rPr/>
      </w:r>
      <w:r>
        <w:t xml:space="preserve">The qualified directors have deliberated and voted outside the presence of and without the participation by any other director; and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w:pPr>
        <w:jc w:val="both"/>
        <w:spacing w:before="100" w:after="0"/>
        <w:ind w:start="720"/>
      </w:pPr>
      <w:r>
        <w:rPr/>
        <w:t>B</w:t>
        <w:t xml:space="preserve">.  </w:t>
      </w:r>
      <w:r>
        <w:rPr/>
      </w:r>
      <w:r>
        <w:t xml:space="preserve">When the action has been taken by a committee, all members of the committee were qualified directors and either:</w:t>
      </w:r>
    </w:p>
    <w:p>
      <w:pPr>
        <w:jc w:val="both"/>
        <w:spacing w:before="100" w:after="0"/>
        <w:ind w:start="1080"/>
      </w:pPr>
      <w:r>
        <w:rPr/>
        <w:t>(</w:t>
        <w:t>1</w:t>
        <w:t xml:space="preserve">)  </w:t>
      </w:r>
      <w:r>
        <w:rPr/>
      </w:r>
      <w:r>
        <w:t xml:space="preserve">The committee was composed of all the qualified directors on the board of directors; or</w:t>
      </w:r>
    </w:p>
    <w:p>
      <w:pPr>
        <w:jc w:val="both"/>
        <w:spacing w:before="100" w:after="0"/>
        <w:ind w:start="1080"/>
      </w:pPr>
      <w:r>
        <w:rPr/>
        <w:t>(</w:t>
        <w:t>2</w:t>
        <w:t xml:space="preserve">)  </w:t>
      </w:r>
      <w:r>
        <w:rPr/>
      </w:r>
      <w:r>
        <w:t xml:space="preserve">The members of the committee were appointed by the affirmative vote of a majority of the qualified directors on the board.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2</w:t>
        <w:t xml:space="preserve">.  </w:t>
      </w:r>
      <w:r>
        <w:rPr>
          <w:b/>
        </w:rPr>
        <w:t xml:space="preserve">Disclosure; 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100"/>
        <w:ind w:start="360"/>
        <w:ind w:firstLine="360"/>
      </w:pPr>
      <w:r>
        <w:rPr>
          <w:b/>
        </w:rPr>
        <w:t>2-A</w:t>
        <w:t xml:space="preserve">.  </w:t>
      </w:r>
      <w:r>
        <w:rPr>
          <w:b/>
        </w:rPr>
        <w:t xml:space="preserve">Disclosure; conflicting interest.</w:t>
        <w:t xml:space="preserve"> </w:t>
      </w:r>
      <w:r>
        <w:t xml:space="preserve"> </w:t>
      </w:r>
      <w:r>
        <w:t xml:space="preserve">Notwithstanding </w:t>
      </w:r>
      <w:r>
        <w:t>subsection 1</w:t>
      </w:r>
      <w:r>
        <w:t xml:space="preserve">, when a transaction is a director's conflicting-interest transaction only because a related person described in </w:t>
      </w:r>
      <w:r>
        <w:t>section 871, subsection 3, paragraph F</w:t>
      </w:r>
      <w:r>
        <w:t xml:space="preserve"> or </w:t>
      </w:r>
      <w:r>
        <w:t>G</w:t>
      </w:r>
      <w:r>
        <w:t xml:space="preserve"> is a party to or has a material financial interest in the transaction, the conflicted director is not obligated to make required disclosure to the extent that the director reasonably believes that doing so would violate a duty imposed under law, a legally enforceable obligation of confidentiality or a professional ethics rule, as long as the conflicted director discloses to the qualified directors voting on the transaction:</w:t>
      </w:r>
    </w:p>
    <w:p>
      <w:pPr>
        <w:jc w:val="both"/>
        <w:spacing w:before="100" w:after="0"/>
        <w:ind w:start="720"/>
      </w:pPr>
      <w:r>
        <w:rPr/>
        <w:t>A</w:t>
        <w:t xml:space="preserve">.  </w:t>
      </w:r>
      <w:r>
        <w:rPr/>
      </w:r>
      <w:r>
        <w:t xml:space="preserve">All information required to be disclosed that would not violate a duty or obligation of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B</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C</w:t>
        <w:t xml:space="preserve">.  </w:t>
      </w:r>
      <w:r>
        <w:rPr/>
      </w:r>
      <w:r>
        <w:t xml:space="preserve">The nature of the conflicted director's duty not to disclose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but no fewer than 2, of all the qualified directors on the board of directors or on a committee, constitutes a quorum for purposes of action that complies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4</w:t>
        <w:t xml:space="preserve">.  </w:t>
      </w:r>
      <w:r>
        <w:rPr>
          <w:b/>
        </w:rPr>
        <w:t xml:space="preserve">Qualified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0"/>
        <w:ind w:start="360"/>
        <w:ind w:firstLine="360"/>
      </w:pPr>
      <w:r>
        <w:rPr>
          <w:b/>
        </w:rPr>
        <w:t>5</w:t>
        <w:t xml:space="preserve">.  </w:t>
      </w:r>
      <w:r>
        <w:rPr>
          <w:b/>
        </w:rPr>
        <w:t xml:space="preserve">Authorization when qualified director's action not taken.</w:t>
        <w:t xml:space="preserve"> </w:t>
      </w:r>
      <w:r>
        <w:t xml:space="preserve"> </w:t>
      </w:r>
      <w:r>
        <w:t xml:space="preserve">When directors'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board of directors or a committee, in which action directors who are not qualified directors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§§B70,71 (AMD). PL 2007, c. 289, §29 (AMD). </w:t>
      </w:r>
    </w:p>
    <w:p>
      <w:pPr>
        <w:jc w:val="both"/>
        <w:spacing w:before="100" w:after="100"/>
        <w:ind w:start="1080" w:hanging="720"/>
      </w:pPr>
      <w:r>
        <w:rPr>
          <w:b/>
        </w:rPr>
        <w:t>§</w:t>
        <w:t>874</w:t>
        <w:t xml:space="preserve">.  </w:t>
      </w:r>
      <w:r>
        <w:rPr>
          <w:b/>
        </w:rPr>
        <w:t xml:space="preserve">Shareholders' action</w:t>
      </w:r>
    </w:p>
    <w:p>
      <w:pPr>
        <w:jc w:val="both"/>
        <w:spacing w:before="100" w:after="100"/>
        <w:ind w:start="360"/>
        <w:ind w:firstLine="360"/>
      </w:pPr>
      <w:r>
        <w:rPr>
          <w:b/>
        </w:rPr>
        <w:t>1</w:t>
        <w:t xml:space="preserve">.  </w:t>
      </w:r>
      <w:r>
        <w:rPr>
          <w:b/>
        </w:rPr>
        <w:t xml:space="preserve">Shareholders' action.</w:t>
        <w:t xml:space="preserve"> </w:t>
      </w:r>
      <w:r>
        <w:t xml:space="preserve"> </w:t>
      </w:r>
      <w:r>
        <w:t xml:space="preserve">Shareholders' action regarding a director's conflicting-interest transaction is effective for purposes of </w:t>
      </w:r>
      <w:r>
        <w:t>section 872, subsection 2, paragraph B</w:t>
      </w:r>
      <w:r>
        <w:t xml:space="preserve"> if a majority of the votes cast by the holders of all qualified shares are in favor of the transaction after:</w:t>
      </w:r>
    </w:p>
    <w:p>
      <w:pPr>
        <w:jc w:val="both"/>
        <w:spacing w:before="100" w:after="0"/>
        <w:ind w:start="720"/>
      </w:pPr>
      <w:r>
        <w:rPr/>
        <w:t>A</w:t>
        <w:t xml:space="preserve">.  </w:t>
      </w:r>
      <w:r>
        <w:rPr/>
      </w:r>
      <w:r>
        <w:t xml:space="preserve">Notice to shareholders describing the action to be taken regarding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B</w:t>
        <w:t xml:space="preserve">.  </w:t>
      </w:r>
      <w:r>
        <w:rPr/>
      </w:r>
      <w:r>
        <w:t xml:space="preserve">Provision to the corporation of the information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C</w:t>
        <w:t xml:space="preserve">.  </w:t>
      </w:r>
      <w:r>
        <w:rPr/>
      </w:r>
      <w:r>
        <w:t xml:space="preserve">Communication to the shareholders entitled to vote on the transaction of the information that is the subject of required disclosure, to the extent the information is not known by them.</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360"/>
      </w:pPr>
      <w:r>
        <w:rPr/>
      </w:r>
      <w:r>
        <w:rPr/>
      </w:r>
      <w:r>
        <w:t xml:space="preserve">In the case of shareholders' action at a meeting, the shareholders entitled to vote are determined as of the record date for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§36 (AMD).]</w:t>
      </w:r>
    </w:p>
    <w:p>
      <w:pPr>
        <w:jc w:val="both"/>
        <w:spacing w:before="100" w:after="0"/>
        <w:ind w:start="360"/>
        <w:ind w:firstLine="360"/>
      </w:pPr>
      <w:r>
        <w:rPr>
          <w:b/>
        </w:rPr>
        <w:t>2</w:t>
        <w:t xml:space="preserve">.  </w:t>
      </w:r>
      <w:r>
        <w:rPr>
          <w:b/>
        </w:rPr>
        <w:t xml:space="preserve">Qualified shares.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(RP).]</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votes entitled to be cast by the holders of all qualified shares constitutes a quorum for purposes of compliance with this section.  Subject to </w:t>
      </w:r>
      <w:r>
        <w:t>subsection 5</w:t>
      </w:r>
      <w:r>
        <w:t xml:space="preserve">, shareholders' action that otherwise complies with this section is not affected by the presence of holders of shares that are not qualified shares, or the voting of shares that are not qualified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4</w:t>
        <w:t xml:space="preserve">.  </w:t>
      </w:r>
      <w:r>
        <w:rPr>
          <w:b/>
        </w:rPr>
        <w:t xml:space="preserve">Identification of holdings.</w:t>
        <w:t xml:space="preserve"> </w:t>
      </w:r>
      <w:r>
        <w:t xml:space="preserve"> </w:t>
      </w:r>
      <w:r>
        <w:t xml:space="preserve">A director who has a conflicting interest regarding the transaction shall, before the shareholders' vote, inform the clerk or other officer or agent of the corporation authorized to tabulate votes, in writing, of the number of shares that the director knows are not qualified shares under </w:t>
      </w:r>
      <w:r>
        <w:t>subsection 3</w:t>
      </w:r>
      <w:r>
        <w:t xml:space="preserve"> and the identity of the holders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a shareholders' vote does not comply with </w:t>
      </w:r>
      <w:r>
        <w:t>subsection 1</w:t>
      </w:r>
      <w:r>
        <w:t xml:space="preserve"> solely because of a director's failure to comply with </w:t>
      </w:r>
      <w:r>
        <w:t>subsection 4</w:t>
      </w:r>
      <w:r>
        <w:t xml:space="preserve"> and if the director establishes that the failure was not intended to influence and did not in fact determine the outcome of the vote, the court may take such action regarding the transaction and the director and may give such effect, if any, to the shareholders' vote as the court considers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6</w:t>
        <w:t xml:space="preserve">.  </w:t>
      </w:r>
      <w:r>
        <w:rPr>
          <w:b/>
        </w:rPr>
        <w:t xml:space="preserve">Authorization when qualified shareholder action not taken.</w:t>
        <w:t xml:space="preserve"> </w:t>
      </w:r>
      <w:r>
        <w:t xml:space="preserve"> </w:t>
      </w:r>
      <w:r>
        <w:t xml:space="preserve">When shareholders'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shareholders, in which action shareholders that are not qualified shareholders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§15 (RP).]</w:t>
      </w:r>
    </w:p>
    <w:p>
      <w:pPr>
        <w:jc w:val="both"/>
        <w:spacing w:before="100" w:after="0"/>
        <w:ind w:start="720"/>
      </w:pPr>
      <w:r>
        <w:rPr/>
        <w:t>B</w:t>
        <w:t xml:space="preserve">.  </w:t>
      </w:r>
      <w:r>
        <w:rPr/>
      </w:r>
      <w:r>
        <w:t xml:space="preserve">"Qualified shares" means all shares entitled to be voted with respect to the transaction except for shares that the secretary or other officer or agent of the corporation authorized to count votes either knows, or under </w:t>
      </w:r>
      <w:r>
        <w:t>subsection 4</w:t>
      </w:r>
      <w:r>
        <w:t xml:space="preserve"> is notified, are held by:</w:t>
      </w:r>
    </w:p>
    <w:p>
      <w:pPr>
        <w:jc w:val="both"/>
        <w:spacing w:before="100" w:after="0"/>
        <w:ind w:start="1080"/>
      </w:pPr>
      <w:r>
        <w:rPr/>
        <w:t>(</w:t>
        <w:t>1</w:t>
        <w:t xml:space="preserve">)  </w:t>
      </w:r>
      <w:r>
        <w:rPr/>
      </w:r>
      <w:r>
        <w:t xml:space="preserve">A director who has a conflicting interest regarding the transaction; or</w:t>
      </w:r>
    </w:p>
    <w:p>
      <w:pPr>
        <w:jc w:val="both"/>
        <w:spacing w:before="100" w:after="0"/>
        <w:ind w:start="1080"/>
      </w:pPr>
      <w:r>
        <w:rPr/>
        <w:t>(</w:t>
        <w:t>2</w:t>
        <w:t xml:space="preserve">)  </w:t>
      </w:r>
      <w:r>
        <w:rPr/>
      </w:r>
      <w:r>
        <w:t xml:space="preserve">A related person of the director, excluding a person described in </w:t>
      </w:r>
      <w:r>
        <w:t>section 871,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§§B72,73 (AMD). PL 2007, c. 289, §30 (AMD). PL 2011, c. 274, §36 (AMD). PL 2015, c. 259, §15 (AMD). </w:t>
      </w:r>
    </w:p>
    <w:p>
      <w:pPr>
        <w:jc w:val="center"/>
        <w:ind w:start="360"/>
        <w:spacing w:before="300" w:after="300"/>
      </w:pPr>
      <w:r>
        <w:rPr>
          <w:b/>
        </w:rPr>
        <w:t>SUBCHAPTER</w:t>
        <w:t xml:space="preserve"> </w:t>
        <w:t>7</w:t>
      </w:r>
    </w:p>
    <w:p>
      <w:pPr>
        <w:jc w:val="center"/>
        <w:ind w:start="360"/>
        <w:spacing w:before="300" w:after="300"/>
      </w:pPr>
      <w:r>
        <w:rPr>
          <w:b/>
        </w:rPr>
        <w:t xml:space="preserve">BUSINESS OPPORTUNITIES</w:t>
      </w:r>
    </w:p>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8.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