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602</w:t>
        <w:t xml:space="preserve">.  </w:t>
      </w:r>
      <w:r>
        <w:rPr>
          <w:b/>
        </w:rPr>
        <w:t xml:space="preserve">Forest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1985, c. 785, §B75 (AMD). PL 1989, c. 555,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8602. Forest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602. Forester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8602. FOREST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