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§8504. The insurance fund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§8504. The insurance fund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§8504. THE INSURANCE FUND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