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7824-C</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§7824-C. Payment of sales or use tax a prerequisite to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§7824-C. Payment of sales or use tax a prerequisite to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§7824-C. PAYMENT OF SALES OR USE TAX A PREREQUISITE TO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