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§756. Acadia National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Acadia National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§756. ACADIA NATIONAL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