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7521</w:t>
        <w:t xml:space="preserve">.  </w:t>
      </w:r>
      <w:r>
        <w:rPr>
          <w:b/>
        </w:rPr>
        <w:t xml:space="preserve">Coyote Award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277, §1 (NEW). MRSA T. 12 §7521, sub-§5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§7521. Coyote Award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§7521. Coyote Award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§7521. COYOTE AWARD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