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Control of 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§666. Control of 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Control of 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§666. CONTROL OF 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