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4213</w:t>
        <w:t xml:space="preserve">.  </w:t>
      </w:r>
      <w:r>
        <w:rPr>
          <w:b/>
        </w:rPr>
        <w:t xml:space="preserve">Use of seine or gill nets on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663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§4213. Use of seine or gill nets on Union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§4213. Use of seine or gill nets on Union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§4213. USE OF SEINE OR GILL NETS ON UNION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