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2455-A</w:t>
        <w:t xml:space="preserve">.  </w:t>
      </w:r>
      <w:r>
        <w:rPr>
          <w:b/>
        </w:rPr>
        <w:t xml:space="preserve">Hunting from public 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259, §§1,2 (NEW). PL 1973, c. 99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§2455-A. Hunting from public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§2455-A. Hunting from public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§2455-A. HUNTING FROM PUBLIC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