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2054</w:t>
        <w:t xml:space="preserve">.  </w:t>
      </w:r>
      <w:r>
        <w:rPr>
          <w:b/>
        </w:rPr>
        <w:t xml:space="preserve">Trip leaders' permits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425, §56 (NEW). PL 1971, c. 266, §§1,2 (AMD). PL 1979, c. 151, §2 (RPR). PL 1979, c. 420,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§2054. Trip leaders' permits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§2054. Trip leaders' permits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§2054. TRIP LEADERS' PERMITS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