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Damage to forest growth during construction;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§1458. Damage to forest growth during construction; extinguishment of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Damage to forest growth during construction; extinguishment of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§1458. DAMAGE TO FOREST GROWTH DURING CONSTRUCTION; EXTINGUISHMENT OF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