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Control and extinguishment of fires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§35 (AMD). PL 1965, c. 425, §§5-E (AMD). PL 1967, c. 339 (AMD). PL 1971, c. 395, §5 (RPR). PL 1973, c. 460, §18 (AMD). PL 1977, c. 694, §240 (AMD). PL 1979, c. 545, §§14-A (RPR). PL 1983, c. 556,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Control and extinguishment of fires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Control and extinguishment of fires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§1203. CONTROL AND EXTINGUISHMENT OF FIRES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