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§8-1205. Effect of unauthorized signature on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§8-1205. Effect of unauthorized signature on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§8-1205. EFFECT OF UNAUTHORIZED SIGNATURE ON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