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What creditors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§6-108. What creditors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What creditors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§6-108. WHAT CREDITORS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