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5-1106</w:t>
        <w:t xml:space="preserve">.  </w:t>
      </w:r>
      <w:r>
        <w:rPr>
          <w:b/>
        </w:rPr>
        <w:t xml:space="preserve">Issuance, amendment, cancellation and duration</w:t>
      </w:r>
    </w:p>
    <w:p>
      <w:pPr>
        <w:jc w:val="both"/>
        <w:spacing w:before="100" w:after="100"/>
        <w:ind w:start="1080" w:hanging="720"/>
      </w:pPr>
      <w:r>
        <w:rPr>
          <w:b/>
        </w:rPr>
        <w:t>(CONTAINS TEXT WITH VARYING EFFECTIVE DATES)</w:t>
      </w:r>
    </w:p>
    <w:p>
      <w:pPr>
        <w:jc w:val="both"/>
        <w:spacing w:before="100" w:after="0"/>
        <w:ind w:start="360"/>
        <w:ind w:firstLine="360"/>
      </w:pPr>
      <w:r>
        <w:rPr>
          <w:b/>
        </w:rPr>
        <w:t>(1)</w:t>
        <w:t xml:space="preserve">.  </w:t>
      </w:r>
      <w:r>
        <w:rPr>
          <w:b/>
        </w:rPr>
      </w:r>
      <w:r>
        <w:t xml:space="preserve"> </w:t>
      </w:r>
      <w:r>
        <w:t xml:space="preserve">A letter of credit is issued and becomes enforceable according to its terms against the issuer when the issuer sends or otherwise transmits it to the person requested to advise or to the beneficiary.  A letter of credit is revocable only if it so provides.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A, §2 (NEW); PL 1997, c. 429, Pt. A, §4 (AFF).]</w:t>
      </w:r>
    </w:p>
    <w:p>
      <w:pPr>
        <w:jc w:val="both"/>
        <w:spacing w:before="100" w:after="0"/>
        <w:ind w:start="360"/>
        <w:ind w:firstLine="360"/>
      </w:pPr>
      <w:r>
        <w:rPr>
          <w:b/>
        </w:rPr>
        <w:t>(2)</w:t>
        <w:t xml:space="preserve">.  </w:t>
      </w:r>
      <w:r>
        <w:rPr>
          <w:b/>
        </w:rPr>
      </w:r>
      <w:r>
        <w:t xml:space="preserve"> </w:t>
      </w:r>
      <w:r>
        <w:t xml:space="preserve">After a letter of credit is issued, rights and obligations of a beneficiary, applicant, confirmer and issuer are not affected by an amendment or cancellation to which that person has not consented except to the extent the letter of credit provides that it is revocable or that the issuer may amend or cancel the letter of credit without that consent.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A, §2 (NEW); PL 1997, c. 429, Pt. A, §4 (AFF).]</w:t>
      </w:r>
    </w:p>
    <w:p>
      <w:pPr>
        <w:jc w:val="both"/>
        <w:spacing w:before="100" w:after="0"/>
        <w:ind w:start="360"/>
        <w:ind w:firstLine="360"/>
      </w:pPr>
      <w:r>
        <w:rPr>
          <w:b/>
        </w:rPr>
        <w:t>(2-A)</w:t>
        <w:t xml:space="preserve">.  </w:t>
      </w:r>
      <w:r>
        <w:rPr>
          <w:b/>
        </w:rPr>
        <w:t>(TEXT EFFECTIVE 7/01/25)</w:t>
        <w:t xml:space="preserve"> </w:t>
      </w:r>
      <w:r>
        <w:rPr>
          <w:b/>
        </w:rPr>
      </w:r>
      <w:r>
        <w:t xml:space="preserve"> </w:t>
      </w:r>
      <w:r>
        <w:t xml:space="preserve">A branch of a bank is considered to be located at the address indicated in the branch's undertaking.  If more than one address is indicated, the branch is considered to be located at the address from which the undertaking was issued.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A, §53 (NEW); PL 2023, c. 669, Pt. E, §1 (AFF).]</w:t>
      </w:r>
    </w:p>
    <w:p>
      <w:pPr>
        <w:jc w:val="both"/>
        <w:spacing w:before="100" w:after="0"/>
        <w:ind w:start="360"/>
        <w:ind w:firstLine="360"/>
      </w:pPr>
      <w:r>
        <w:rPr>
          <w:b/>
        </w:rPr>
        <w:t>(3)</w:t>
        <w:t xml:space="preserve">.  </w:t>
      </w:r>
      <w:r>
        <w:rPr>
          <w:b/>
        </w:rPr>
      </w:r>
      <w:r>
        <w:t xml:space="preserve"> </w:t>
      </w:r>
      <w:r>
        <w:t xml:space="preserve">If there is no stated expiration date or other provision that determines its duration, a letter of credit expires one year after its stated date of issuance or, if none is stated, after the date on which it is issued.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A, §2 (NEW); PL 1997, c. 429, Pt. A, §4 (AFF).]</w:t>
      </w:r>
    </w:p>
    <w:p>
      <w:pPr>
        <w:jc w:val="both"/>
        <w:spacing w:before="100" w:after="0"/>
        <w:ind w:start="360"/>
        <w:ind w:firstLine="360"/>
      </w:pPr>
      <w:r>
        <w:rPr>
          <w:b/>
        </w:rPr>
        <w:t>(4)</w:t>
        <w:t xml:space="preserve">.  </w:t>
      </w:r>
      <w:r>
        <w:rPr>
          <w:b/>
        </w:rPr>
      </w:r>
      <w:r>
        <w:t xml:space="preserve"> </w:t>
      </w:r>
      <w:r>
        <w:t xml:space="preserve">A letter of credit that states that it is perpetual expires 5 years after its stated date of issuance or, if none is stated, after the date on which it is issued.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A, §2 (NEW); PL 1997, c. 429,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§A2 (NEW). PL 1997, c. 429, §A4 (AFF). PL 2023, c. 669, Pt. A, §53 (AMD). PL 2023, c. 669, Pt. E, §1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§5-1106. Issuance, amendment, cancellation and duration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§5-1106. Issuance, amendment, cancellation and duration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§5-1106. ISSUANCE, AMENDMENT, CANCELLATION AND DURATION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