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When presentment, notice of dishonor and protest necessary or permis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When presentment, notice of dishonor and protest necessary or per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When presentment, notice of dishonor and protest necessary or per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1. WHEN PRESENTMENT, NOTICE OF DISHONOR AND PROTEST NECESSARY OR PER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