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4-A</w:t>
      </w:r>
    </w:p>
    <w:p>
      <w:pPr>
        <w:jc w:val="center"/>
        <w:ind w:start="360"/>
        <w:spacing w:before="300" w:after="300"/>
      </w:pPr>
      <w:r>
        <w:rPr>
          <w:b/>
        </w:rPr>
        <w:t xml:space="preserve">FUNDS TRANSFERS</w:t>
      </w:r>
    </w:p>
    <w:p>
      <w:pPr>
        <w:jc w:val="center"/>
        <w:ind w:start="360"/>
        <w:spacing w:before="300" w:after="300"/>
      </w:pPr>
      <w:r>
        <w:rPr>
          <w:b/>
        </w:rPr>
        <w:t>PART</w:t>
        <w:t xml:space="preserve"> </w:t>
        <w:t>1</w:t>
      </w:r>
    </w:p>
    <w:p>
      <w:pPr>
        <w:jc w:val="center"/>
        <w:ind w:start="360"/>
        <w:spacing w:before="300" w:after="300"/>
      </w:pPr>
      <w:r>
        <w:rPr>
          <w:b/>
        </w:rPr>
        <w:t xml:space="preserve">SUBJECT MATTER AND DEFINITIONS</w:t>
      </w:r>
    </w:p>
    <w:p>
      <w:pPr>
        <w:jc w:val="both"/>
        <w:spacing w:before="100" w:after="100"/>
        <w:ind w:start="1080" w:hanging="720"/>
      </w:pPr>
      <w:r>
        <w:rPr>
          <w:b/>
        </w:rPr>
        <w:t>§</w:t>
        <w:t>4-1101</w:t>
        <w:t xml:space="preserve">.  </w:t>
      </w:r>
      <w:r>
        <w:rPr>
          <w:b/>
        </w:rPr>
        <w:t xml:space="preserve">Short title</w:t>
      </w:r>
    </w:p>
    <w:p>
      <w:pPr>
        <w:jc w:val="both"/>
        <w:spacing w:before="100" w:after="100"/>
        <w:ind w:start="360"/>
        <w:ind w:firstLine="360"/>
      </w:pPr>
      <w:r>
        <w:rPr/>
      </w:r>
      <w:r>
        <w:rPr/>
      </w:r>
      <w:r>
        <w:t xml:space="preserve">This Article is known and may be cited as the "Uniform Commercial Code - Funds Transfers."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4-1102</w:t>
        <w:t xml:space="preserve">.  </w:t>
      </w:r>
      <w:r>
        <w:rPr>
          <w:b/>
        </w:rPr>
        <w:t xml:space="preserve">Subject matter</w:t>
      </w:r>
    </w:p>
    <w:p>
      <w:pPr>
        <w:jc w:val="both"/>
        <w:spacing w:before="100" w:after="100"/>
        <w:ind w:start="360"/>
        <w:ind w:firstLine="360"/>
      </w:pPr>
      <w:r>
        <w:rPr/>
      </w:r>
      <w:r>
        <w:rPr/>
      </w:r>
      <w:r>
        <w:t xml:space="preserve">Except as otherwise provided in </w:t>
      </w:r>
      <w:r>
        <w:t>section 4‑1109</w:t>
      </w:r>
      <w:r>
        <w:t xml:space="preserve">, this Article applies to funds transfers defined in </w:t>
      </w:r>
      <w:r>
        <w:t>section 4‑1104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§1 (AMD). </w:t>
      </w:r>
    </w:p>
    <w:p>
      <w:pPr>
        <w:jc w:val="both"/>
        <w:spacing w:before="100" w:after="100"/>
        <w:ind w:start="1080" w:hanging="720"/>
      </w:pPr>
      <w:r>
        <w:rPr>
          <w:b/>
        </w:rPr>
        <w:t>§</w:t>
        <w:t>4-1103</w:t>
        <w:t xml:space="preserve">.  </w:t>
      </w:r>
      <w:r>
        <w:rPr>
          <w:b/>
        </w:rPr>
        <w:t xml:space="preserve">Payment order;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b/>
        </w:rPr>
        <w:t>(TEXT EFFECTIVE UNTIL 7/01/25)</w:t>
        <w:t xml:space="preserve"> </w:t>
      </w:r>
      <w:r>
        <w:rPr/>
      </w:r>
      <w:r>
        <w:t xml:space="preserve">"Payment order" means an instruction of a sender to a receiving bank, transmitted orally, electronically or in writing,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"Payment order" means an instruction of a sender to a receiving bank, transmitted orally or in a record,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2023, c. 669, Pt. A, §39 (AMD); PL 2023, c. 669, Pt. E, §1 (AFF).]</w:t>
      </w:r>
    </w:p>
    <w:p>
      <w:pPr>
        <w:jc w:val="both"/>
        <w:spacing w:before="100" w:after="0"/>
        <w:ind w:start="720"/>
      </w:pPr>
      <w:r>
        <w:rPr/>
        <w:t>(b)</w:t>
        <w:t xml:space="preserve">.  </w:t>
      </w:r>
      <w:r>
        <w:rPr/>
      </w:r>
      <w:r>
        <w:t xml:space="preserve">"Beneficiary" means the person to be paid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"Beneficiary's bank" means the bank identified in a payment order in which an account of the beneficiary is to be credited pursuant to the order or which otherwise is to make payment to the beneficiary if the order does not provide for payment to an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"Receiving bank" means the bank to which the sender's instruction is addressed;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"Sender" means the person giving the instruction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§39 (AMD); PL 2023, c. 669, Pt. E, §1 (AFF).]</w:t>
      </w:r>
    </w:p>
    <w:p>
      <w:pPr>
        <w:jc w:val="both"/>
        <w:spacing w:before="100" w:after="0"/>
        <w:ind w:start="360"/>
        <w:ind w:firstLine="360"/>
      </w:pPr>
      <w:r>
        <w:rPr>
          <w:b/>
        </w:rPr>
        <w:t>(2)</w:t>
        <w:t xml:space="preserve">.  </w:t>
      </w:r>
      <w:r>
        <w:rPr>
          <w:b/>
        </w:rPr>
      </w:r>
      <w:r>
        <w:t xml:space="preserve"> </w:t>
      </w:r>
      <w:r>
        <w:t xml:space="preserve">If an instruction complying with </w:t>
      </w:r>
      <w:r>
        <w:t>subsection (1), paragraph (a)</w:t>
      </w:r>
      <w:r>
        <w:t xml:space="preserve"> is to make more than one payment to a beneficiary, the instruction is a separate payment order with respect to each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 payment order is issued when it is sent to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§39 (AMD). PL 2023, c. 669, Pt. E, §1 (AFF). </w:t>
      </w:r>
    </w:p>
    <w:p>
      <w:pPr>
        <w:jc w:val="both"/>
        <w:spacing w:before="100" w:after="100"/>
        <w:ind w:start="1080" w:hanging="720"/>
      </w:pPr>
      <w:r>
        <w:rPr>
          <w:b/>
        </w:rPr>
        <w:t>§</w:t>
        <w:t>4-1104</w:t>
        <w:t xml:space="preserve">.  </w:t>
      </w:r>
      <w:r>
        <w:rPr>
          <w:b/>
        </w:rPr>
        <w:t xml:space="preserve">Funds transfer; definitions</w:t>
      </w:r>
    </w:p>
    <w:p>
      <w:pPr>
        <w:jc w:val="both"/>
        <w:spacing w:before="100" w:after="100"/>
        <w:ind w:start="360"/>
        <w:ind w:firstLine="360"/>
      </w:pPr>
      <w:r>
        <w:rPr/>
      </w:r>
      <w:r>
        <w:rPr/>
      </w:r>
      <w:r>
        <w:t xml:space="preserve">In this Article:</w:t>
      </w:r>
    </w:p>
    <w:p>
      <w:pPr>
        <w:jc w:val="both"/>
        <w:spacing w:before="100" w:after="0"/>
        <w:ind w:start="360"/>
        <w:ind w:firstLine="360"/>
      </w:pPr>
      <w:r>
        <w:rPr>
          <w:b/>
        </w:rPr>
        <w:t>(1)</w:t>
        <w:t xml:space="preserve">.  </w:t>
      </w:r>
      <w:r>
        <w:rPr>
          <w:b/>
        </w:rPr>
      </w:r>
      <w:r>
        <w:t xml:space="preserve"> </w:t>
      </w:r>
      <w:r>
        <w:t xml:space="preserve">"Funds transfer" means the series of transactions, beginning with the originator's payment order, made for the purpose of making payment to the beneficiary of the order.  The term includes any payment order issued by the originator's bank or an intermediary bank intended to carry out the originator's payment order.  A funds transfer is completed by acceptance by the beneficiary's bank of a payment order for the benefit of the beneficiary of the originator's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"Intermediary bank" means a receiving bank other than the originator's bank or the beneficiary's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"Originator" means the sender of the first payment order in a funds transfer;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"Originator's bank" means:</w:t>
      </w:r>
    </w:p>
    <w:p>
      <w:pPr>
        <w:jc w:val="both"/>
        <w:spacing w:before="100" w:after="0"/>
        <w:ind w:start="720"/>
      </w:pPr>
      <w:r>
        <w:rPr/>
        <w:t>(a)</w:t>
        <w:t xml:space="preserve">.  </w:t>
      </w:r>
      <w:r>
        <w:rPr/>
      </w:r>
      <w:r>
        <w:t xml:space="preserve">The receiving bank to which the payment order of the originator is issued if the originator is not a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originator if the originator is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4-1105</w:t>
        <w:t xml:space="preserve">.  </w:t>
      </w:r>
      <w:r>
        <w:rPr>
          <w:b/>
        </w:rPr>
        <w:t xml:space="preserve">Other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"Bank" means a person engaged in the business of banking and includes a savings bank, savings and loan association, credit union and trust company.  A branch or separate office of a bank is a separate bank for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"Customer" means a person, including a bank, having an account with a bank or from whom a bank has agreed to receive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"Funds transfer business day" of a receiving bank means the part of a day during which the receiving bank is open for the receipt, processing and transmittal of payment orders and cancellations and amendments of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"Funds transfer system" means a wire transfer network, automated clearing house or other communication system of a clearing house or other association of banks through which a payment order by a bank may be transmitted to the bank to which the order is addressed; and</w:t>
      </w:r>
      <w:r>
        <w:t xml:space="preserve">  </w:t>
      </w:r>
      <w:r xmlns:wp="http://schemas.openxmlformats.org/drawingml/2010/wordprocessingDrawing" xmlns:w15="http://schemas.microsoft.com/office/word/2012/wordml">
        <w:rPr>
          <w:rFonts w:ascii="Arial" w:hAnsi="Arial" w:cs="Arial"/>
          <w:sz w:val="22"/>
          <w:szCs w:val="22"/>
        </w:rPr>
        <w:t xml:space="preserve">[PL 2009, c. 325, Pt. B, §17 (AMD); PL 2009, c. 325, Pt. B, §27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§18 (RP); PL 2009, c. 325, Pt. B, §27 (AFF).]</w:t>
      </w:r>
    </w:p>
    <w:p>
      <w:pPr>
        <w:jc w:val="both"/>
        <w:spacing w:before="100" w:after="0"/>
        <w:ind w:start="720"/>
      </w:pPr>
      <w:r>
        <w:rPr/>
        <w:t>(g)</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§19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§§17-19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"Acceptance"</w:t>
            </w:r>
          </w:p>
        </w:tc>
        <w:tc>
          <w:tcPr>
            <w:tcW w:w="648" w:type="dxa"/>
          </w:tcPr>
          <w:p>
            <w:pPr>
              <w:jc w:val="both"/>
            </w:pPr>
          </w:p>
        </w:tc>
        <w:tc>
          <w:tcPr>
            <w:tcW w:w="3254" w:type="dxa"/>
          </w:tcPr>
          <w:p>
            <w:pPr>
              <w:jc w:val="left"/>
            </w:pPr>
            <w:r>
              <w:t>Section 4‑1209</w:t>
            </w:r>
          </w:p>
        </w:tc>
      </w:tr>
      <w:tr>
        <w:trPr>
          <w:cantSplit/>
        </w:trPr>
        <w:tc>
          <w:tcPr>
            <w:tcW w:w="504" w:type="dxa"/>
          </w:tcPr>
          <w:p>
            <w:pPr>
              <w:jc w:val="both"/>
            </w:pPr>
          </w:p>
        </w:tc>
        <w:tc>
          <w:tcPr>
            <w:tcW w:w="4579" w:type="dxa"/>
          </w:tcPr>
          <w:p>
            <w:pPr>
              <w:jc w:val="left"/>
            </w:pPr>
            <w:r>
              <w:t xml:space="preserve">"Beneficiary"</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"Beneficiary's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"Executed"</w:t>
            </w:r>
          </w:p>
        </w:tc>
        <w:tc>
          <w:tcPr>
            <w:tcW w:w="648" w:type="dxa"/>
          </w:tcPr>
          <w:p>
            <w:pPr>
              <w:jc w:val="both"/>
            </w:pPr>
          </w:p>
        </w:tc>
        <w:tc>
          <w:tcPr>
            <w:tcW w:w="3254" w:type="dxa"/>
          </w:tcPr>
          <w:p>
            <w:pPr>
              <w:jc w:val="left"/>
            </w:pPr>
            <w:r>
              <w:t xml:space="preserve">Section 4‑1301</w:t>
            </w:r>
          </w:p>
        </w:tc>
      </w:tr>
      <w:tr>
        <w:trPr>
          <w:cantSplit/>
        </w:trPr>
        <w:tc>
          <w:tcPr>
            <w:tcW w:w="504" w:type="dxa"/>
          </w:tcPr>
          <w:p>
            <w:pPr>
              <w:jc w:val="both"/>
            </w:pPr>
          </w:p>
        </w:tc>
        <w:tc>
          <w:tcPr>
            <w:tcW w:w="4579" w:type="dxa"/>
          </w:tcPr>
          <w:p>
            <w:pPr>
              <w:jc w:val="left"/>
            </w:pPr>
            <w:r>
              <w:t xml:space="preserve">"Execution date"</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"Funds transfer"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"Funds transfer system rule"</w:t>
            </w:r>
          </w:p>
        </w:tc>
        <w:tc>
          <w:tcPr>
            <w:tcW w:w="648" w:type="dxa"/>
          </w:tcPr>
          <w:p>
            <w:pPr>
              <w:jc w:val="both"/>
            </w:pPr>
          </w:p>
        </w:tc>
        <w:tc>
          <w:tcPr>
            <w:tcW w:w="3254" w:type="dxa"/>
          </w:tcPr>
          <w:p>
            <w:pPr>
              <w:jc w:val="left"/>
            </w:pPr>
            <w:r>
              <w:t>Section 4‑1501</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"Originator's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"Payment by beneficiary's bank to beneficiary"</w:t>
            </w:r>
          </w:p>
        </w:tc>
        <w:tc>
          <w:tcPr>
            <w:tcW w:w="648" w:type="dxa"/>
          </w:tcPr>
          <w:p>
            <w:pPr>
              <w:jc w:val="both"/>
            </w:pPr>
          </w:p>
        </w:tc>
        <w:tc>
          <w:tcPr>
            <w:tcW w:w="3254" w:type="dxa"/>
          </w:tcPr>
          <w:p>
            <w:pPr>
              <w:jc w:val="left"/>
            </w:pPr>
            <w:r>
              <w:t>Section 4‑1405</w:t>
            </w:r>
          </w:p>
        </w:tc>
      </w:tr>
      <w:tr>
        <w:trPr>
          <w:cantSplit/>
        </w:trPr>
        <w:tc>
          <w:tcPr>
            <w:tcW w:w="504" w:type="dxa"/>
          </w:tcPr>
          <w:p>
            <w:pPr>
              <w:jc w:val="both"/>
            </w:pPr>
          </w:p>
        </w:tc>
        <w:tc>
          <w:tcPr>
            <w:tcW w:w="4579" w:type="dxa"/>
          </w:tcPr>
          <w:p>
            <w:pPr>
              <w:jc w:val="left"/>
            </w:pPr>
            <w:r>
              <w:t xml:space="preserve">"Payment by originator to beneficiary"</w:t>
            </w:r>
          </w:p>
        </w:tc>
        <w:tc>
          <w:tcPr>
            <w:tcW w:w="648" w:type="dxa"/>
          </w:tcPr>
          <w:p>
            <w:pPr>
              <w:jc w:val="both"/>
            </w:pPr>
          </w:p>
        </w:tc>
        <w:tc>
          <w:tcPr>
            <w:tcW w:w="3254" w:type="dxa"/>
          </w:tcPr>
          <w:p>
            <w:pPr>
              <w:jc w:val="left"/>
            </w:pPr>
            <w:r>
              <w:t>Section 4‑1406</w:t>
            </w:r>
          </w:p>
        </w:tc>
      </w:tr>
      <w:tr>
        <w:trPr>
          <w:cantSplit/>
        </w:trPr>
        <w:tc>
          <w:tcPr>
            <w:tcW w:w="504" w:type="dxa"/>
          </w:tcPr>
          <w:p>
            <w:pPr>
              <w:jc w:val="both"/>
            </w:pPr>
          </w:p>
        </w:tc>
        <w:tc>
          <w:tcPr>
            <w:tcW w:w="4579" w:type="dxa"/>
          </w:tcPr>
          <w:p>
            <w:pPr>
              <w:jc w:val="left"/>
            </w:pPr>
            <w:r>
              <w:t xml:space="preserve">"Payment by sender to receiving bank"</w:t>
            </w:r>
          </w:p>
        </w:tc>
        <w:tc>
          <w:tcPr>
            <w:tcW w:w="648" w:type="dxa"/>
          </w:tcPr>
          <w:p>
            <w:pPr>
              <w:jc w:val="both"/>
            </w:pPr>
          </w:p>
        </w:tc>
        <w:tc>
          <w:tcPr>
            <w:tcW w:w="3254" w:type="dxa"/>
          </w:tcPr>
          <w:p>
            <w:pPr>
              <w:jc w:val="left"/>
            </w:pPr>
            <w:r>
              <w:t>Section 4‑1403</w:t>
            </w:r>
          </w:p>
        </w:tc>
      </w:tr>
      <w:tr>
        <w:trPr>
          <w:cantSplit/>
        </w:trPr>
        <w:tc>
          <w:tcPr>
            <w:tcW w:w="504" w:type="dxa"/>
          </w:tcPr>
          <w:p>
            <w:pPr>
              <w:jc w:val="both"/>
            </w:pPr>
          </w:p>
        </w:tc>
        <w:tc>
          <w:tcPr>
            <w:tcW w:w="4579" w:type="dxa"/>
          </w:tcPr>
          <w:p>
            <w:pPr>
              <w:jc w:val="left"/>
            </w:pPr>
            <w:r>
              <w:t xml:space="preserve">"Payment date"</w:t>
            </w:r>
          </w:p>
        </w:tc>
        <w:tc>
          <w:tcPr>
            <w:tcW w:w="648" w:type="dxa"/>
          </w:tcPr>
          <w:p>
            <w:pPr>
              <w:jc w:val="both"/>
            </w:pPr>
          </w:p>
        </w:tc>
        <w:tc>
          <w:tcPr>
            <w:tcW w:w="3254" w:type="dxa"/>
          </w:tcPr>
          <w:p>
            <w:pPr>
              <w:jc w:val="left"/>
            </w:pPr>
            <w:r>
              <w:t>Section 4‑1401</w:t>
            </w:r>
          </w:p>
        </w:tc>
      </w:tr>
      <w:tr>
        <w:trPr>
          <w:cantSplit/>
        </w:trPr>
        <w:tc>
          <w:tcPr>
            <w:tcW w:w="504" w:type="dxa"/>
          </w:tcPr>
          <w:p>
            <w:pPr>
              <w:jc w:val="both"/>
            </w:pPr>
          </w:p>
        </w:tc>
        <w:tc>
          <w:tcPr>
            <w:tcW w:w="4579" w:type="dxa"/>
          </w:tcPr>
          <w:p>
            <w:pPr>
              <w:jc w:val="left"/>
            </w:pPr>
            <w:r>
              <w:t xml:space="preserve">"Payment order"</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"Receiving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"Security procedure"</w:t>
            </w:r>
          </w:p>
        </w:tc>
        <w:tc>
          <w:tcPr>
            <w:tcW w:w="648" w:type="dxa"/>
          </w:tcPr>
          <w:p>
            <w:pPr>
              <w:jc w:val="both"/>
            </w:pPr>
          </w:p>
        </w:tc>
        <w:tc>
          <w:tcPr>
            <w:tcW w:w="3254" w:type="dxa"/>
          </w:tcPr>
          <w:p>
            <w:pPr>
              <w:jc w:val="left"/>
            </w:pPr>
            <w:r>
              <w:t>Section 4‑1201</w:t>
            </w:r>
          </w:p>
        </w:tc>
      </w:tr>
      <w:tr>
        <w:trPr>
          <w:cantSplit/>
        </w:trPr>
        <w:tc>
          <w:tcPr>
            <w:tcW w:w="504" w:type="dxa"/>
          </w:tcPr>
          <w:p>
            <w:pPr>
              <w:jc w:val="both"/>
            </w:pPr>
          </w:p>
        </w:tc>
        <w:tc>
          <w:tcPr>
            <w:tcW w:w="4579" w:type="dxa"/>
          </w:tcPr>
          <w:p>
            <w:pPr>
              <w:jc w:val="left"/>
            </w:pPr>
            <w:r>
              <w:t xml:space="preserve">"Sender"</w:t>
            </w:r>
          </w:p>
        </w:tc>
        <w:tc>
          <w:tcPr>
            <w:tcW w:w="648" w:type="dxa"/>
          </w:tcPr>
          <w:p>
            <w:pPr>
              <w:jc w:val="both"/>
            </w:pPr>
          </w:p>
        </w:tc>
        <w:tc>
          <w:tcPr>
            <w:tcW w:w="3254" w:type="dxa"/>
          </w:tcPr>
          <w:p>
            <w:pPr>
              <w:jc w:val="left"/>
            </w:pPr>
            <w:r>
              <w:t>Section 4‑1103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following definitions in </w:t>
      </w:r>
      <w:r>
        <w:t>Article 4</w:t>
      </w:r>
      <w:r>
        <w:t xml:space="preserve">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65"/>
        <w:gridCol w:w="662"/>
        <w:gridCol w:w="3269"/>
      </w:tblGrid>
      <w:tr>
        <w:trPr>
          <w:cantSplit/>
        </w:trPr>
        <w:tc>
          <w:tcPr>
            <w:tcW w:w="504" w:type="dxa"/>
          </w:tcPr>
          <w:p>
            <w:pPr>
              <w:jc w:val="both"/>
            </w:pPr>
          </w:p>
        </w:tc>
        <w:tc>
          <w:tcPr>
            <w:tcW w:w="4565" w:type="dxa"/>
          </w:tcPr>
          <w:p>
            <w:pPr>
              <w:jc w:val="left"/>
            </w:pPr>
            <w:r>
              <w:t xml:space="preserve">"Clearing house"</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"Item"</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"Suspends payments"</w:t>
            </w:r>
          </w:p>
        </w:tc>
        <w:tc>
          <w:tcPr>
            <w:tcW w:w="662" w:type="dxa"/>
          </w:tcPr>
          <w:p>
            <w:pPr>
              <w:jc w:val="both"/>
            </w:pPr>
          </w:p>
        </w:tc>
        <w:tc>
          <w:tcPr>
            <w:tcW w:w="3269"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§§17-19 (AMD). PL 2009, c. 325, Pt. B, §27 (AFF). </w:t>
      </w:r>
    </w:p>
    <w:p>
      <w:pPr>
        <w:jc w:val="both"/>
        <w:spacing w:before="100" w:after="100"/>
        <w:ind w:start="1080" w:hanging="720"/>
      </w:pPr>
      <w:r>
        <w:rPr>
          <w:b/>
        </w:rPr>
        <w:t>§</w:t>
        <w:t>4-1106</w:t>
        <w:t xml:space="preserve">.  </w:t>
      </w:r>
      <w:r>
        <w:rPr>
          <w:b/>
        </w:rPr>
        <w:t xml:space="preserve">Time payment order received</w:t>
      </w:r>
    </w:p>
    <w:p>
      <w:pPr>
        <w:jc w:val="both"/>
        <w:spacing w:before="100" w:after="0"/>
        <w:ind w:start="360"/>
        <w:ind w:firstLine="360"/>
      </w:pPr>
      <w:r>
        <w:rPr>
          <w:b/>
        </w:rPr>
        <w:t>(1)</w:t>
        <w:t xml:space="preserve">.  </w:t>
      </w:r>
      <w:r>
        <w:rPr>
          <w:b/>
        </w:rPr>
      </w:r>
      <w:r>
        <w:t xml:space="preserve"> </w:t>
      </w:r>
      <w:r>
        <w:t xml:space="preserve">The time of receipt of a payment order or communication cancelling or amending a payment order is determined by the rules applicable to receipt of a notice stated in </w:t>
      </w:r>
      <w:r>
        <w:t>section 1‑1202</w:t>
      </w:r>
      <w:r>
        <w:t xml:space="preserve">.  A receiving bank may fix a cut-off time or times on a funds transfer business day for the receipt and processing of payment orders and communications cancelling or amending payment orders.  Different cut-off times may apply to payment orders, cancellations or amendments, or to different categories of payment orders, cancellations or amendments.  A cut-off time may apply to senders generally or different cut-off times may apply to different senders or categories of payment orders.  If a payment order or communication cancelling or amending a payment order is received after the close of a funds transfer business day or after the appropriate cut-off time on a funds transfer business day, the receiving bank may treat the payment order or communication as received at the opening of the next funds transfer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§20 (AMD); PL 2009, c. 325, Pt. B, §27 (AFF).]</w:t>
      </w:r>
    </w:p>
    <w:p>
      <w:pPr>
        <w:jc w:val="both"/>
        <w:spacing w:before="100" w:after="0"/>
        <w:ind w:start="360"/>
        <w:ind w:firstLine="360"/>
      </w:pPr>
      <w:r>
        <w:rPr>
          <w:b/>
        </w:rPr>
        <w:t>(2)</w:t>
        <w:t xml:space="preserve">.  </w:t>
      </w:r>
      <w:r>
        <w:rPr>
          <w:b/>
        </w:rPr>
      </w:r>
      <w:r>
        <w:t xml:space="preserve"> </w:t>
      </w:r>
      <w:r>
        <w:t xml:space="preserve">If this Article refers to an execution date or payment date or states a day on which a receiving bank is required to take action, and the date or day does not fall on a funds transfer business day, the next day that is a funds transfer business day is treated as the date or day stated, unless the contrary is stated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§20 (AMD). PL 2009, c. 325, Pt. B, §27 (AFF). </w:t>
      </w:r>
    </w:p>
    <w:p>
      <w:pPr>
        <w:jc w:val="both"/>
        <w:spacing w:before="100" w:after="100"/>
        <w:ind w:start="1080" w:hanging="720"/>
      </w:pPr>
      <w:r>
        <w:rPr>
          <w:b/>
        </w:rPr>
        <w:t>§</w:t>
        <w:t>4-1107</w:t>
        <w:t xml:space="preserve">.  </w:t>
      </w:r>
      <w:r>
        <w:rPr>
          <w:b/>
        </w:rPr>
        <w:t xml:space="preserve">Federal reserve regulations and operating circulars</w:t>
      </w:r>
    </w:p>
    <w:p>
      <w:pPr>
        <w:jc w:val="both"/>
        <w:spacing w:before="100" w:after="100"/>
        <w:ind w:start="360"/>
        <w:ind w:firstLine="360"/>
      </w:pPr>
      <w:r>
        <w:rPr/>
      </w:r>
      <w:r>
        <w:rPr/>
      </w:r>
      <w:r>
        <w:t xml:space="preserve">Regulations of the Board of Governors of the Federal Reserve System and operating circulars of the Federal Reserve Banks supersede any inconsistent provision of this Article to the extent of the inconsistency.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4-1108</w:t>
        <w:t xml:space="preserve">.  </w:t>
      </w:r>
      <w:r>
        <w:rPr>
          <w:b/>
        </w:rPr>
        <w:t xml:space="preserve">Exclusion of consumer transactions governed by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§2 (RP). </w:t>
      </w:r>
    </w:p>
    <w:p>
      <w:pPr>
        <w:jc w:val="both"/>
        <w:spacing w:before="100" w:after="100"/>
        <w:ind w:start="1080" w:hanging="720"/>
      </w:pPr>
      <w:r>
        <w:rPr>
          <w:b/>
        </w:rPr>
        <w:t>§</w:t>
        <w:t>4-1109</w:t>
        <w:t xml:space="preserve">.  </w:t>
      </w:r>
      <w:r>
        <w:rPr>
          <w:b/>
        </w:rPr>
        <w:t xml:space="preserve">Relationship to federal Electronic Fund Transfer Act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this Article does not apply to a funds transfer any part of which is governed by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(2)</w:t>
        <w:t xml:space="preserve">.  </w:t>
      </w:r>
      <w:r>
        <w:rPr>
          <w:b/>
        </w:rPr>
      </w:r>
      <w:r>
        <w:t xml:space="preserve"> </w:t>
      </w:r>
      <w:r>
        <w:t xml:space="preserve">This Article applies to a funds transfer that is a remittance transfer as defined in the Electronic Fund Transfer Act of 1978, Title XX, Public Law 95-630, 92 Stat. 3728, 15 United States Code, Section 1693 et seq., as amended, unless the remittance transfer is an electronic fund transfer as defined in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(3)</w:t>
        <w:t xml:space="preserve">.  </w:t>
      </w:r>
      <w:r>
        <w:rPr>
          <w:b/>
        </w:rPr>
      </w:r>
      <w:r>
        <w:t xml:space="preserve"> </w:t>
      </w:r>
      <w:r>
        <w:t xml:space="preserve">In a funds transfer to which this Article applies, in the event of an inconsistency between an applicable provision of this Article and an applicable provision of the Electronic Fund Transfer Act of 1978, Title XX, Public Law 95-630, 92 Stat. 3728, 15 United States Code, Section 1693 et seq., as amended, the provision of the Electronic Fund Transfer Act governs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 </w:t>
      </w:r>
    </w:p>
    <w:p>
      <w:pPr>
        <w:jc w:val="center"/>
        <w:ind w:start="360"/>
        <w:spacing w:before="300" w:after="300"/>
      </w:pPr>
      <w:r>
        <w:rPr>
          <w:b/>
        </w:rPr>
        <w:t>PART</w:t>
        <w:t xml:space="preserve"> </w:t>
        <w:t>2</w:t>
      </w:r>
    </w:p>
    <w:p>
      <w:pPr>
        <w:jc w:val="center"/>
        <w:ind w:start="360"/>
        <w:spacing w:before="300" w:after="300"/>
      </w:pPr>
      <w:r>
        <w:rPr>
          <w:b/>
        </w:rPr>
        <w:t xml:space="preserve">ISSUE AND ACCEPTANCE OF PAYMENT ORDER</w:t>
      </w:r>
    </w:p>
    <w:p>
      <w:pPr>
        <w:jc w:val="both"/>
        <w:spacing w:before="100" w:after="100"/>
        <w:ind w:start="1080" w:hanging="720"/>
      </w:pPr>
      <w:r>
        <w:rPr>
          <w:b/>
        </w:rPr>
        <w:t>§</w:t>
        <w:t>4-1201</w:t>
        <w:t xml:space="preserve">.  </w:t>
      </w:r>
      <w:r>
        <w:rPr>
          <w:b/>
        </w:rPr>
        <w:t xml:space="preserve">Security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"Security procedure" means a procedure established by agreement of a customer and a receiving bank for the purpose of:</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Verifying that a payment order or communication amending or cancelling a payment order is that of the customer;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Detecting error in the transmission or the content of the payment order or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b/>
        </w:rPr>
        <w:t>(TEXT EFFECTIVE UNTIL 7/01/25)</w:t>
        <w:t xml:space="preserve"> </w:t>
      </w:r>
      <w:r>
        <w:rPr/>
      </w:r>
      <w:r>
        <w:t xml:space="preserve">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100"/>
        <w:ind w:start="360"/>
        <w:ind w:firstLine="360"/>
      </w:pPr>
      <w:r>
        <w:rPr/>
      </w:r>
      <w:r>
        <w:rPr>
          <w:b/>
        </w:rPr>
        <w:t>(TEXT EFFECTIVE 7/01/25)</w:t>
        <w:t xml:space="preserve"> </w:t>
      </w:r>
      <w:r>
        <w:rPr/>
      </w:r>
      <w:r>
        <w:t xml:space="preserve">A security procedure may impose an obligation on the receiving bank or the customer and may require the use of: algorithms or other codes; identifying words, numbers, symbols or sounds; biometric identifiers; encryption; callback procedures; or similar security devices.  Comparison of a signature on a payment order or communication with an authorized specimen signature of the customer or requiring a payment order to be sent from a known e‑mail address, Internet protocol address or telephone number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2023, c. 669, Pt. A, §40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§40 (AMD). PL 2023, c. 669, Pt. E, §1 (AFF). </w:t>
      </w:r>
    </w:p>
    <w:p>
      <w:pPr>
        <w:jc w:val="both"/>
        <w:spacing w:before="100" w:after="100"/>
        <w:ind w:start="1080" w:hanging="720"/>
      </w:pPr>
      <w:r>
        <w:rPr>
          <w:b/>
        </w:rPr>
        <w:t>§</w:t>
        <w:t>4-1202</w:t>
        <w:t xml:space="preserve">.  </w:t>
      </w:r>
      <w:r>
        <w:rPr>
          <w:b/>
        </w:rPr>
        <w:t xml:space="preserve">Authorized and verified payment orders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payment order received by the receiving bank is the authorized order of the person identified as sender if that person authorized the order or is otherwise bound by it under the law of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w:t>
      </w:r>
    </w:p>
    <w:p>
      <w:pPr>
        <w:jc w:val="both"/>
        <w:spacing w:before="100" w:after="0"/>
        <w:ind w:start="720"/>
      </w:pPr>
      <w:r>
        <w:rPr/>
        <w:t>(a)</w:t>
        <w:t xml:space="preserve">.  </w:t>
      </w:r>
      <w:r>
        <w:rPr/>
      </w:r>
      <w:r>
        <w:t xml:space="preserve">The security procedure is a commercially reasonable method of providing security against unauthorized payment orders;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The bank proves that it accepted the payment order in good faith and in compliance with the bank's obligations under the security procedure and any agreement or instruction of the customer, evidenced by a record, restricting acceptance of payment orders issued in the name of the customer.  The bank is not required to follow an instruction that violates an agreement with the customer, evidenced by a record,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2023, c. 669, Pt. A, §41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§41 (AMD); PL 2023, c. 669, Pt. E, §1 (AFF).]</w:t>
      </w:r>
    </w:p>
    <w:p>
      <w:pPr>
        <w:jc w:val="both"/>
        <w:spacing w:before="100" w:after="100"/>
        <w:ind w:start="360"/>
        <w:ind w:firstLine="360"/>
      </w:pPr>
      <w:r>
        <w:rPr>
          <w:b/>
        </w:rPr>
        <w:t>(3)</w:t>
        <w:t xml:space="preserve">.  </w:t>
      </w:r>
      <w:r>
        <w:rPr>
          <w:b/>
        </w:rPr>
      </w:r>
      <w:r>
        <w:t xml:space="preserve">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pPr>
        <w:jc w:val="both"/>
        <w:spacing w:before="100" w:after="0"/>
        <w:ind w:start="720"/>
      </w:pPr>
      <w:r>
        <w:rPr/>
        <w:t>(a)</w:t>
        <w:t xml:space="preserve">.  </w:t>
      </w:r>
      <w:r>
        <w:rPr/>
      </w:r>
      <w:r>
        <w:t xml:space="preserve">The security procedure was chosen by the customer after the bank offered and the customer refused, a security procedure that was commercially reasonable for that customer;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The customer expressly agreed in writing to be bound by any payment order, whether or not authorized, issued in its name and accepted by the bank in compliance with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The customer expressly agreed in a record to be bound by any payment order, whether or not authorized, issued in its name and accepted by the bank in compliance with the bank's obligations under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2023, c. 669, Pt. A, §42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§42 (AMD); PL 2023, c. 669, Pt. E, §1 (AFF).]</w:t>
      </w:r>
    </w:p>
    <w:p>
      <w:pPr>
        <w:jc w:val="both"/>
        <w:spacing w:before="100" w:after="0"/>
        <w:ind w:start="360"/>
        <w:ind w:firstLine="360"/>
      </w:pPr>
      <w:r>
        <w:rPr>
          <w:b/>
        </w:rPr>
        <w:t>(4)</w:t>
        <w:t xml:space="preserve">.  </w:t>
      </w:r>
      <w:r>
        <w:rPr>
          <w:b/>
        </w:rPr>
      </w:r>
      <w:r>
        <w:t xml:space="preserve"> </w:t>
      </w:r>
      <w:r>
        <w:t xml:space="preserve">The term "sender" in this Article includes the customer in whose name a payment order is issued if the order is the authorized order of the customer under </w:t>
      </w:r>
      <w:r>
        <w:t>subsection (1)</w:t>
      </w:r>
      <w:r>
        <w:t xml:space="preserve">, or it is effective as the order of the customer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This section applies to amendments and cancellations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provided in this section and in </w:t>
      </w:r>
      <w:r>
        <w:t>section 4‑1203, subsection (1), paragraph (a)</w:t>
      </w:r>
      <w:r>
        <w:t xml:space="preserve">, rights and obligations arising under this section or </w:t>
      </w:r>
      <w:r>
        <w:t>section 4‑1203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§§41, 42 (AMD). PL 2023, c. 669, Pt. E, §1 (AFF). </w:t>
      </w:r>
    </w:p>
    <w:p>
      <w:pPr>
        <w:jc w:val="both"/>
        <w:spacing w:before="100" w:after="100"/>
        <w:ind w:start="1080" w:hanging="720"/>
      </w:pPr>
      <w:r>
        <w:rPr>
          <w:b/>
        </w:rPr>
        <w:t>§</w:t>
        <w:t>4-1203</w:t>
        <w:t xml:space="preserve">.  </w:t>
      </w:r>
      <w:r>
        <w:rPr>
          <w:b/>
        </w:rPr>
        <w:t xml:space="preserve">Unenforceability of certain verified payment orders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an accepted payment order is not under </w:t>
      </w:r>
      <w:r>
        <w:t>section 4‑1202, subsection (1)</w:t>
      </w:r>
      <w:r>
        <w:t xml:space="preserve"> an authorized order of a customer identified as sender but is effective as an order of the customer pursuant to </w:t>
      </w:r>
      <w:r>
        <w:t>section 4‑1202, subsection (2)</w:t>
      </w:r>
      <w:r>
        <w:t xml:space="preserve">, the following rules apply.</w:t>
      </w:r>
    </w:p>
    <w:p>
      <w:pPr>
        <w:jc w:val="both"/>
        <w:spacing w:before="100" w:after="0"/>
        <w:ind w:start="720"/>
      </w:pPr>
      <w:r>
        <w:rPr/>
        <w:t>(a)</w:t>
        <w:t xml:space="preserve">.  </w:t>
      </w:r>
      <w:r>
        <w:rPr>
          <w:b/>
        </w:rPr>
        <w:t>(TEXT EFFECTIVE UNTIL 7/01/25)</w:t>
        <w:t xml:space="preserve"> </w:t>
      </w:r>
      <w:r>
        <w:rPr/>
      </w:r>
      <w:r>
        <w:t xml:space="preserve">By express written agreement,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By express agreement, evidenced by a record,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2023, c. 669, Pt. A, §43 (AMD); PL 2023, c. 669, Pt. E, §1 (AFF).]</w:t>
      </w:r>
    </w:p>
    <w:p>
      <w:pPr>
        <w:jc w:val="both"/>
        <w:spacing w:before="100" w:after="0"/>
        <w:ind w:start="720"/>
      </w:pPr>
      <w:r>
        <w:rPr/>
        <w:t>(b)</w:t>
        <w:t xml:space="preserve">.  </w:t>
      </w:r>
      <w:r>
        <w:rPr/>
      </w:r>
      <w:r>
        <w:t xml:space="preserve">The receiving bank is not entitled to enforce or retain payment of the payment order if the customer proves that the order was not caused, directly or indirectly, by a person:</w:t>
      </w:r>
    </w:p>
    <w:p>
      <w:pPr>
        <w:jc w:val="both"/>
        <w:spacing w:before="100" w:after="0"/>
        <w:ind w:start="1080"/>
      </w:pPr>
      <w:r>
        <w:rPr/>
        <w:t>(</w:t>
        <w:t>i</w:t>
        <w:t xml:space="preserve">)  </w:t>
      </w:r>
      <w:r>
        <w:rPr/>
      </w:r>
      <w:r>
        <w:t xml:space="preserve">Entrusted at any time with duties to act for the customer with respect to payment orders or the security procedure or who obtained access to transmitting facilities of the customer; or</w:t>
      </w:r>
    </w:p>
    <w:p>
      <w:pPr>
        <w:jc w:val="both"/>
        <w:spacing w:before="100" w:after="0"/>
        <w:ind w:start="1080"/>
      </w:pPr>
      <w:r>
        <w:rPr/>
        <w:t>(</w:t>
        <w:t>ii</w:t>
        <w:t xml:space="preserve">)  </w:t>
      </w:r>
      <w:r>
        <w:rPr/>
      </w:r>
      <w:r>
        <w:t xml:space="preserve">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w:t>
      </w:r>
    </w:p>
    <w:p>
      <w:pPr>
        <w:jc w:val="both"/>
        <w:spacing w:before="100" w:after="0"/>
        <w:ind w:start="360"/>
        <w:ind w:firstLine="360"/>
      </w:pPr>
      <w:r>
        <w:rPr>
          <w:b/>
        </w:rPr>
        <w:t>(2)</w:t>
        <w:t xml:space="preserve">.  </w:t>
      </w:r>
      <w:r>
        <w:rPr>
          <w:b/>
        </w:rPr>
      </w:r>
      <w:r>
        <w:t xml:space="preserve"> </w:t>
      </w:r>
      <w:r>
        <w:t xml:space="preserve">This section applies to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 </w:t>
      </w:r>
    </w:p>
    <w:p>
      <w:pPr>
        <w:jc w:val="both"/>
        <w:spacing w:before="100" w:after="100"/>
        <w:ind w:start="1080" w:hanging="720"/>
      </w:pPr>
      <w:r>
        <w:rPr>
          <w:b/>
        </w:rPr>
        <w:t>§</w:t>
        <w:t>4-1204</w:t>
        <w:t xml:space="preserve">.  </w:t>
      </w:r>
      <w:r>
        <w:rPr>
          <w:b/>
        </w:rPr>
        <w:t xml:space="preserve">Refund of payment and duty of customer to report with respect to unauthorized payment order</w:t>
      </w:r>
    </w:p>
    <w:p>
      <w:pPr>
        <w:jc w:val="both"/>
        <w:spacing w:before="100" w:after="0"/>
        <w:ind w:start="360"/>
        <w:ind w:firstLine="360"/>
      </w:pPr>
      <w:r>
        <w:rPr>
          <w:b/>
        </w:rPr>
        <w:t>(1)</w:t>
        <w:t xml:space="preserve">.  </w:t>
      </w:r>
      <w:r>
        <w:rPr>
          <w:b/>
        </w:rPr>
      </w:r>
      <w:r>
        <w:t xml:space="preserve"> </w:t>
      </w:r>
      <w:r>
        <w:t xml:space="preserve">If a receiving bank accepts a payment order issued in the name of its customer as sender that is not authorized and not effective as the order of the customer under </w:t>
      </w:r>
      <w:r>
        <w:t>section 4‑1202</w:t>
      </w:r>
      <w:r>
        <w:t xml:space="preserve"> or not enforceable in whole or in part, against the customer under </w:t>
      </w:r>
      <w:r>
        <w:t>section 4‑1203</w:t>
      </w:r>
      <w:r>
        <w:t xml:space="preserve">, the bank shall refund any payment of the payment order received from the customer to the extent the bank is not entitled to enforce payment and shall pay interest on the refundable amount calculated from the date the bank received payment to the date of the refund.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90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Reasonable time under </w:t>
      </w:r>
      <w:r>
        <w:t>subsection (1)</w:t>
      </w:r>
      <w:r>
        <w:t xml:space="preserve"> may be fixed by agreement as stated in </w:t>
      </w:r>
      <w:r>
        <w:t>section 1‑1302, subsection (2)</w:t>
      </w:r>
      <w:r>
        <w:t xml:space="preserve">, but the obligation of a receiving bank to refund payment as stated in subsection (1) may not otherwise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§21 (AMD); PL 2009, c. 325, Pt. B, §27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§21 (AMD). PL 2009, c. 325, Pt. B, §27 (AFF). </w:t>
      </w:r>
    </w:p>
    <w:p>
      <w:pPr>
        <w:jc w:val="both"/>
        <w:spacing w:before="100" w:after="100"/>
        <w:ind w:start="1080" w:hanging="720"/>
      </w:pPr>
      <w:r>
        <w:rPr>
          <w:b/>
        </w:rPr>
        <w:t>§</w:t>
        <w:t>4-1205</w:t>
        <w:t xml:space="preserve">.  </w:t>
      </w:r>
      <w:r>
        <w:rPr>
          <w:b/>
        </w:rPr>
        <w:t xml:space="preserve">Erroneous payment orders</w:t>
      </w:r>
    </w:p>
    <w:p>
      <w:pPr>
        <w:jc w:val="both"/>
        <w:spacing w:before="100" w:after="100"/>
        <w:ind w:start="360"/>
        <w:ind w:firstLine="360"/>
      </w:pPr>
      <w:r>
        <w:rPr>
          <w:b/>
        </w:rPr>
        <w:t>(1)</w:t>
        <w:t xml:space="preserve">.  </w:t>
      </w:r>
      <w:r>
        <w:rPr>
          <w:b/>
        </w:rPr>
      </w:r>
      <w:r>
        <w:t xml:space="preserve"> </w:t>
      </w:r>
      <w:r>
        <w:t xml:space="preserve">If an accepted payment order was transmitted pursuant to a security procedure for the detection of error and the payment order erroneously instructed payment to a beneficiary not intended by the sender, erroneously instructed payment in an amount greater than the amount intended by the sender or was an erroneously transmitted duplicate of a payment order previously sent by the sender, the following rules apply.</w:t>
      </w:r>
    </w:p>
    <w:p>
      <w:pPr>
        <w:jc w:val="both"/>
        <w:spacing w:before="100" w:after="0"/>
        <w:ind w:start="720"/>
      </w:pPr>
      <w:r>
        <w:rPr/>
        <w:t>(a)</w:t>
        <w:t xml:space="preserve">.  </w:t>
      </w:r>
      <w:r>
        <w:rPr/>
      </w:r>
      <w:r>
        <w:t xml:space="preserve">If the sender proves that the sender or a person acting on behalf of the sender pursuant to </w:t>
      </w:r>
      <w:r>
        <w:t>section 4‑1206</w:t>
      </w:r>
      <w:r>
        <w:t xml:space="preserve"> complied with the security procedure and that the error would have been detected if the receiving bank had also complied, the sender is not obliged to pay the order to the extent stated in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funds transfer is completed on the basis of a payment order that erroneously instructed payment to a beneficiary not intended by the sender or that was an erroneously transmitted duplicate of a payment order previously sent by the sender, the sender is not obliged to pay the order and the receiving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funds transfer is completed on the basis of a payment order erroneously instructing payment in an amount greater than the amount intended by the sender,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of an erroneous payment order described in </w:t>
      </w:r>
      <w:r>
        <w:t>subsection (1)</w:t>
      </w:r>
      <w:r>
        <w:t xml:space="preserve"> is not obliged to pay all or part of the order, and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90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section applies to amendments to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4-1206</w:t>
        <w:t xml:space="preserve">.  </w:t>
      </w:r>
      <w:r>
        <w:rPr>
          <w:b/>
        </w:rPr>
        <w:t xml:space="preserve">Transmission of payment order through funds transfer or other communication system</w:t>
      </w:r>
    </w:p>
    <w:p>
      <w:pPr>
        <w:jc w:val="both"/>
        <w:spacing w:before="100" w:after="0"/>
        <w:ind w:start="360"/>
        <w:ind w:firstLine="360"/>
      </w:pPr>
      <w:r>
        <w:rPr>
          <w:b/>
        </w:rPr>
        <w:t>(1)</w:t>
        <w:t xml:space="preserve">.  </w:t>
      </w:r>
      <w:r>
        <w:rPr>
          <w:b/>
        </w:rPr>
      </w:r>
      <w:r>
        <w:t xml:space="preserve"> </w:t>
      </w:r>
      <w:r>
        <w:t xml:space="preserve">If a payment order addressed to a receiving bank is transmitted to a funds transfer system or other 3rd-party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 transfer system of the Federal Reserve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cancellations and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4-1207</w:t>
        <w:t xml:space="preserve">.  </w:t>
      </w:r>
      <w:r>
        <w:rPr>
          <w:b/>
        </w:rPr>
        <w:t xml:space="preserve">Misdescription of beneficiary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Subject to </w:t>
      </w:r>
      <w:r>
        <w:t>subsection (2)</w:t>
      </w:r>
      <w:r>
        <w:t xml:space="preserve">, if, in a payment order received by the beneficiary's bank, the name, bank account number or other identification of the beneficiary refers to a nonexistent or unidentifiable person or account, no person has rights as a beneficiary of the order and acceptance of the order can not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payment order received by the beneficiary's bank identifies the beneficiary both by name and by an identifying or bank account number and the name and number identify different persons, the following rules apply.</w:t>
      </w:r>
    </w:p>
    <w:p>
      <w:pPr>
        <w:jc w:val="both"/>
        <w:spacing w:before="100" w:after="0"/>
        <w:ind w:start="720"/>
      </w:pPr>
      <w:r>
        <w:rPr/>
        <w:t>(a)</w:t>
        <w:t xml:space="preserve">.  </w:t>
      </w:r>
      <w:r>
        <w:rPr/>
      </w:r>
      <w:r>
        <w:t xml:space="preserve">Except as otherwise provided in </w:t>
      </w:r>
      <w:r>
        <w:t>subsection (3)</w:t>
      </w:r>
      <w:r>
        <w:t xml:space="preserve">, if the beneficiary's bank does not know that the name and number refer to different persons, it may rely on the number as the proper identification of the beneficiary of the order.  The beneficiary's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 not occur.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payment order described in </w:t>
      </w:r>
      <w:r>
        <w:t>subsection (2)</w:t>
      </w:r>
      <w:r>
        <w:t xml:space="preserve"> is accepted, the originator's payment order described the beneficiary inconsistently by name and number and the beneficiary's bank pays the person identified by number as permitted by </w:t>
      </w:r>
      <w:r>
        <w:t>subsection (2), paragraph (a)</w:t>
      </w:r>
      <w:r>
        <w:t xml:space="preserve">, the following rules apply.</w:t>
      </w:r>
    </w:p>
    <w:p>
      <w:pPr>
        <w:jc w:val="both"/>
        <w:spacing w:before="100" w:after="0"/>
        <w:ind w:start="720"/>
      </w:pPr>
      <w:r>
        <w:rPr/>
        <w:t>(a)</w:t>
        <w:t xml:space="preserve">.  </w:t>
      </w:r>
      <w:r>
        <w:rPr/>
      </w:r>
      <w:r>
        <w:t xml:space="preserve">If the originator is a bank, the originator is obliged to pay its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w:t>
      </w:r>
    </w:p>
    <w:p>
      <w:pPr>
        <w:jc w:val="both"/>
        <w:spacing w:before="100" w:after="100"/>
        <w:ind w:start="360"/>
        <w:ind w:firstLine="360"/>
      </w:pPr>
      <w:r>
        <w:rPr>
          <w:b/>
        </w:rPr>
        <w:t>(4)</w:t>
        <w:t xml:space="preserve">.  </w:t>
      </w:r>
      <w:r>
        <w:rPr>
          <w:b/>
        </w:rPr>
      </w:r>
      <w:r>
        <w:t xml:space="preserve"> </w:t>
      </w:r>
      <w:r>
        <w:t xml:space="preserve">In a case governed by </w:t>
      </w:r>
      <w:r>
        <w:t>subsection (2), paragraph (a)</w:t>
      </w:r>
      <w:r>
        <w:t xml:space="preserve">,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jc w:val="both"/>
        <w:spacing w:before="100" w:after="0"/>
        <w:ind w:start="720"/>
      </w:pPr>
      <w:r>
        <w:rPr/>
        <w:t>(a)</w:t>
        <w:t xml:space="preserve">.  </w:t>
      </w:r>
      <w:r>
        <w:rPr/>
      </w:r>
      <w:r>
        <w:t xml:space="preserve">If the originator is obliged to pay its payment order as stated in </w:t>
      </w:r>
      <w:r>
        <w:t>subsection (3)</w:t>
      </w:r>
      <w:r>
        <w:t xml:space="preserve">, the originator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is not obliged to pay its payment order, the originator's bank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 </w:t>
      </w:r>
    </w:p>
    <w:p>
      <w:pPr>
        <w:jc w:val="both"/>
        <w:spacing w:before="100" w:after="100"/>
        <w:ind w:start="1080" w:hanging="720"/>
      </w:pPr>
      <w:r>
        <w:rPr>
          <w:b/>
        </w:rPr>
        <w:t>§</w:t>
        <w:t>4-1208</w:t>
        <w:t xml:space="preserve">.  </w:t>
      </w:r>
      <w:r>
        <w:rPr>
          <w:b/>
        </w:rPr>
        <w:t xml:space="preserve">Misdescription of intermediary bank or beneficiary's bank</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This subsection applies to a payment order identifying an intermediary bank or the beneficiary's bank only by an identifying number.</w:t>
      </w:r>
    </w:p>
    <w:p>
      <w:pPr>
        <w:jc w:val="both"/>
        <w:spacing w:before="100" w:after="0"/>
        <w:ind w:start="720"/>
      </w:pPr>
      <w:r>
        <w:rPr/>
        <w:t>(a)</w:t>
        <w:t xml:space="preserve">.  </w:t>
      </w:r>
      <w:r>
        <w:rPr/>
      </w:r>
      <w:r>
        <w:t xml:space="preserve">The receiving bank may rely on the number as the proper identification of the intermediary or beneficiary's bank and need not determine whether the number identifies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This subsection applies to a payment order identifying an intermediary bank or the beneficiary's bank both by name and an identifying number if the name and number identify different persons.</w:t>
      </w:r>
    </w:p>
    <w:p>
      <w:pPr>
        <w:jc w:val="both"/>
        <w:spacing w:before="100" w:after="0"/>
        <w:ind w:start="720"/>
      </w:pPr>
      <w:r>
        <w:rPr/>
        <w:t>(a)</w:t>
        <w:t xml:space="preserve">.  </w:t>
      </w:r>
      <w:r>
        <w:rPr/>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§45 (AMD); PL 2023, c. 669, Pt. E, §1 (AFF).]</w:t>
      </w:r>
    </w:p>
    <w:p>
      <w:pPr>
        <w:jc w:val="both"/>
        <w:spacing w:before="100" w:after="0"/>
        <w:ind w:start="720"/>
      </w:pPr>
      <w:r>
        <w:rPr/>
        <w:t>(c)</w:t>
        <w:t xml:space="preserve">.  </w:t>
      </w:r>
      <w:r>
        <w:rPr/>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If the receiving bank knows that the name and number identify different persons, reliance on either the name or the number in executing the sender's payment order is a breach of the obligation stated in </w:t>
      </w:r>
      <w:r>
        <w:t>section 4‑1302,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 </w:t>
      </w:r>
    </w:p>
    <w:p>
      <w:pPr>
        <w:jc w:val="both"/>
        <w:spacing w:before="100" w:after="100"/>
        <w:ind w:start="1080" w:hanging="720"/>
      </w:pPr>
      <w:r>
        <w:rPr>
          <w:b/>
        </w:rPr>
        <w:t>§</w:t>
        <w:t>4-1209</w:t>
        <w:t xml:space="preserve">.  </w:t>
      </w:r>
      <w:r>
        <w:rPr>
          <w:b/>
        </w:rPr>
        <w:t xml:space="preserve">Acceptance of payment order</w:t>
      </w:r>
    </w:p>
    <w:p>
      <w:pPr>
        <w:jc w:val="both"/>
        <w:spacing w:before="100" w:after="0"/>
        <w:ind w:start="360"/>
        <w:ind w:firstLine="360"/>
      </w:pPr>
      <w:r>
        <w:rPr>
          <w:b/>
        </w:rPr>
        <w:t>(1)</w:t>
        <w:t xml:space="preserve">.  </w:t>
      </w:r>
      <w:r>
        <w:rPr>
          <w:b/>
        </w:rPr>
      </w:r>
      <w:r>
        <w:t xml:space="preserve"> </w:t>
      </w:r>
      <w:r>
        <w:t xml:space="preserve">Subject to </w:t>
      </w:r>
      <w:r>
        <w:t>subsection (4)</w:t>
      </w:r>
      <w:r>
        <w:t xml:space="preserve">, a receiving bank other than the beneficiary's bank accepts a payment order when it executes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and </w:t>
      </w:r>
      <w:r>
        <w:t>(4)</w:t>
      </w:r>
      <w:r>
        <w:t xml:space="preserve">, a beneficiary's bank accepts a payment order at the earliest of the following times:</w:t>
      </w:r>
    </w:p>
    <w:p>
      <w:pPr>
        <w:jc w:val="both"/>
        <w:spacing w:before="100" w:after="0"/>
        <w:ind w:start="720"/>
      </w:pPr>
      <w:r>
        <w:rPr/>
        <w:t>(a)</w:t>
        <w:t xml:space="preserve">.  </w:t>
      </w:r>
      <w:r>
        <w:rPr/>
      </w:r>
      <w:r>
        <w:t xml:space="preserve">When the bank pays the beneficiary as stated in </w:t>
      </w:r>
      <w:r>
        <w:t>section 4‑1405, subsection (1)</w:t>
      </w:r>
      <w:r>
        <w:t xml:space="preserve"> or </w:t>
      </w:r>
      <w:r>
        <w:t>(2)</w:t>
      </w:r>
      <w:r>
        <w:t xml:space="preserve">, or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When the bank receives payment of the entire amount of the sender's order pursuant to </w:t>
      </w:r>
      <w:r>
        <w:t>section 4‑1403, subsection (1), 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opening of the next funds transfer business day of the bank following the payment date of the order if at that time, the amount of the sender's order is fully covered by a withdrawable credit balance in an authorized account of the sender or the bank has otherwise received full payment from the sender, unless the order was rejected before that time or is rejected within one hour after that time or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Acceptance of a payment order can not occur before the order is received by the receiving bank.  Acceptance does not occur under </w:t>
      </w:r>
      <w:r>
        <w:t>subsection (2), paragraph (b)</w:t>
      </w:r>
      <w:r>
        <w:t xml:space="preserve"> or </w:t>
      </w:r>
      <w:r>
        <w:t>(c)</w:t>
      </w:r>
      <w:r>
        <w:t xml:space="preserve"> if the beneficiary of the payment order does not have an account with the receiving bank, the account has been closed or the receiving bank is not permitted by law to receive credits for the beneficiary's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 payment order issued to the originator's bank can not be accepted until the payment date if the bank is the beneficiary's bank or the execution date if the bank is not the beneficiary's bank.  If the originator's bank executes the originator's payment order before the execution date or pays the beneficiary of the originator's payment order before the payment date and the payment order is subsequently canceled pursuant to </w:t>
      </w:r>
      <w:r>
        <w:t>section 4‑1211, subsection (2)</w:t>
      </w:r>
      <w:r>
        <w:t xml:space="preserve">, the bank may recover from the beneficiary any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4-1210</w:t>
        <w:t xml:space="preserve">.  </w:t>
      </w:r>
      <w:r>
        <w:rPr>
          <w:b/>
        </w:rPr>
        <w:t xml:space="preserve">Rejection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payment order is rejected by the receiving bank by a notice of rejection transmitted to the sender orally or in a record.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§46 (AMD); PL 2023, c. 669, Pt. E, §1 (AFF).]</w:t>
      </w:r>
    </w:p>
    <w:p>
      <w:pPr>
        <w:jc w:val="both"/>
        <w:spacing w:before="100" w:after="0"/>
        <w:ind w:start="360"/>
        <w:ind w:firstLine="360"/>
      </w:pPr>
      <w:r>
        <w:rPr>
          <w:b/>
        </w:rPr>
        <w:t>(2)</w:t>
        <w:t xml:space="preserve">.  </w:t>
      </w:r>
      <w:r>
        <w:rPr>
          <w:b/>
        </w:rPr>
      </w:r>
      <w:r>
        <w:t xml:space="preserve"> </w:t>
      </w:r>
      <w:r>
        <w:t xml:space="preserve">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w:t>
      </w:r>
      <w:r>
        <w:t>section 4‑1211, subsection (4)</w:t>
      </w:r>
      <w:r>
        <w:t xml:space="preserv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suspends payments, all unaccepted payment orders issued to it are deemed rejected at the time the bank suspends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Acceptance of a payment order precludes a later rejection of the order.  Rejection of a payment order precludes a later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§46 (AMD). PL 2023, c. 669, Pt. E, §1 (AFF). </w:t>
      </w:r>
    </w:p>
    <w:p>
      <w:pPr>
        <w:jc w:val="both"/>
        <w:spacing w:before="100" w:after="100"/>
        <w:ind w:start="1080" w:hanging="720"/>
      </w:pPr>
      <w:r>
        <w:rPr>
          <w:b/>
        </w:rPr>
        <w:t>§</w:t>
        <w:t>4-1211</w:t>
        <w:t xml:space="preserve">.  </w:t>
      </w:r>
      <w:r>
        <w:rPr>
          <w:b/>
        </w:rPr>
        <w:t xml:space="preserve">Cancellation and amendment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communication of the sender of a payment order cancelling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communication of the sender of a payment order cancelling or amending the order may be transmitted to the receiving bank orally or in a record.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§47 (AMD); PL 2023, c. 669, Pt. E, §1 (AFF).]</w:t>
      </w:r>
    </w:p>
    <w:p>
      <w:pPr>
        <w:jc w:val="both"/>
        <w:spacing w:before="100" w:after="0"/>
        <w:ind w:start="360"/>
        <w:ind w:firstLine="360"/>
      </w:pPr>
      <w:r>
        <w:rPr>
          <w:b/>
        </w:rPr>
        <w:t>(2)</w:t>
        <w:t xml:space="preserve">.  </w:t>
      </w:r>
      <w:r>
        <w:rPr>
          <w:b/>
        </w:rPr>
      </w:r>
      <w:r>
        <w:t xml:space="preserve"> </w:t>
      </w:r>
      <w:r>
        <w:t xml:space="preserve">Subject to </w:t>
      </w:r>
      <w:r>
        <w:t>subsection (1)</w:t>
      </w:r>
      <w:r>
        <w:t xml:space="preserve">,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After a payment order has been accepted, cancellation or amendment of the order is not effective unless the receiving bank agrees or a funds transfer system rule allows cancellation or amendment without agreement of the bank.</w:t>
      </w:r>
    </w:p>
    <w:p>
      <w:pPr>
        <w:jc w:val="both"/>
        <w:spacing w:before="100" w:after="0"/>
        <w:ind w:start="720"/>
      </w:pPr>
      <w:r>
        <w:rPr/>
        <w:t>(a)</w:t>
        <w:t xml:space="preserve">.  </w:t>
      </w:r>
      <w:r>
        <w:rPr/>
      </w:r>
      <w:r>
        <w:t xml:space="preserve">With respect to a payment order accepted by a receiving bank other than the beneficiary's bank, cancellation or amendment is not effective unless a conforming cancellation or amendment of the payment order issued by the receiving bank is also made.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With respect to a payment order accepted by the beneficiary's bank, cancellation or amendment is not effective unless the order was issued in execution of an unauthorized payment order or because of a mistake by a sender in the funds transfer that resulted in the issuance of a payment order:</w:t>
      </w:r>
    </w:p>
    <w:p>
      <w:pPr>
        <w:jc w:val="both"/>
        <w:spacing w:before="100" w:after="0"/>
        <w:ind w:start="1080"/>
      </w:pPr>
      <w:r>
        <w:rPr/>
        <w:t>(</w:t>
        <w:t>i</w:t>
        <w:t xml:space="preserve">)  </w:t>
      </w:r>
      <w:r>
        <w:rPr/>
      </w:r>
      <w:r>
        <w:t xml:space="preserve">That is a duplicate of a payment order previously issued by the sender;</w:t>
      </w:r>
    </w:p>
    <w:p>
      <w:pPr>
        <w:jc w:val="both"/>
        <w:spacing w:before="100" w:after="0"/>
        <w:ind w:start="1080"/>
      </w:pPr>
      <w:r>
        <w:rPr/>
        <w:t>(</w:t>
        <w:t>ii</w:t>
        <w:t xml:space="preserve">)  </w:t>
      </w:r>
      <w:r>
        <w:rPr/>
      </w:r>
      <w:r>
        <w:t xml:space="preserve">That orders payment to a beneficiary not entitled to receive payment from the originator; or</w:t>
      </w:r>
    </w:p>
    <w:p>
      <w:pPr>
        <w:jc w:val="both"/>
        <w:spacing w:before="100" w:after="0"/>
        <w:ind w:start="1080"/>
      </w:pPr>
      <w:r>
        <w:rPr/>
        <w:t>(</w:t>
        <w:t>iii</w:t>
        <w:t xml:space="preserve">)  </w:t>
      </w:r>
      <w:r>
        <w:rPr/>
      </w:r>
      <w:r>
        <w:t xml:space="preserve">That orders payment in an amount greater than the amount the beneficiary was entitled to receive from the originator.</w:t>
      </w:r>
    </w:p>
    <w:p>
      <w:pPr>
        <w:jc w:val="both"/>
        <w:spacing w:before="100" w:after="0"/>
        <w:ind w:start="720"/>
      </w:pPr>
      <w:r>
        <w:rPr/>
      </w:r>
      <w:r>
        <w:rPr/>
      </w:r>
      <w:r>
        <w:t xml:space="preserve">If the payment order is canceled or amended, the beneficiary's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An unaccepted payment order is canceled by operation of law at the close of the 5th funds transfer business day of the receiving bank after the execution date or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A canceled payment order can not be accepted.  If an accepted payment order is canceled, the acceptance is nullified and a person does not have any right or obligation based on the acceptance.  Amendment of a payment order is deemed to be cancellation of the original order at the time of amendment and issue of a new payment order in the amended form at the same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Unless otherwise provided in an agreement of the parties or in a funds transfer system rule, if the receiving bank after accepting a payment order agrees to cancellation or amendment of the order by the sender or is bound by a funds 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(7)</w:t>
        <w:t xml:space="preserve">.  </w:t>
      </w:r>
      <w:r>
        <w:rPr>
          <w:b/>
        </w:rPr>
      </w:r>
      <w:r>
        <w:t xml:space="preserve"> </w:t>
      </w:r>
      <w:r>
        <w:t xml:space="preserve">A payment order is not revoked by the death or legal incapacity of the sender unless the receiving bank knows of the death or of an adjudication of incapacity by a court of competent jurisdiction and has reasonable opportunity to act before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(8)</w:t>
        <w:t xml:space="preserve">.  </w:t>
      </w:r>
      <w:r>
        <w:rPr>
          <w:b/>
        </w:rPr>
      </w:r>
      <w:r>
        <w:t xml:space="preserve"> </w:t>
      </w:r>
      <w:r>
        <w:t xml:space="preserve">A funds transfer system rule is not effective to the extent it conflicts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§47 (AMD). PL 2023, c. 669, Pt. E, §1 (AFF). </w:t>
      </w:r>
    </w:p>
    <w:p>
      <w:pPr>
        <w:jc w:val="both"/>
        <w:spacing w:before="100" w:after="100"/>
        <w:ind w:start="1080" w:hanging="720"/>
      </w:pPr>
      <w:r>
        <w:rPr>
          <w:b/>
        </w:rPr>
        <w:t>§</w:t>
        <w:t>4-1212</w:t>
        <w:t xml:space="preserve">.  </w:t>
      </w:r>
      <w:r>
        <w:rPr>
          <w:b/>
        </w:rPr>
        <w:t xml:space="preserve">Liability and duty of receiving bank regarding unaccepted payment order</w:t>
      </w:r>
    </w:p>
    <w:p>
      <w:pPr>
        <w:jc w:val="both"/>
        <w:spacing w:before="100" w:after="100"/>
        <w:ind w:start="360"/>
        <w:ind w:firstLine="360"/>
      </w:pPr>
      <w:r>
        <w:rPr/>
      </w:r>
      <w:r>
        <w:rPr/>
      </w:r>
      <w:r>
        <w:t xml:space="preserve">If a receiving bank fails to accept a payment order that it is obliged by express agreement to accept, the bank is liable for breach of the agreement to the extent provided in the agreement or in this Article but does not otherwise have any duty to accept a payment order or before acceptance to take any action or refrain from taking action with respect to the order except as provided in this Article or by express agreement.  Liability based on acceptance arises only when acceptance occurs as stated in </w:t>
      </w:r>
      <w:r>
        <w:t>section 4‑1209</w:t>
      </w:r>
      <w:r>
        <w:t xml:space="preserve"> and liability is limited to that provided in this Article.  A receiving bank is not the agent of the sender or beneficiary of the payment order it accepts or of any other party to the funds transfer and the bank owes no duty to any party to the funds transfer except as provided in this Article or by express agreement.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3</w:t>
      </w:r>
    </w:p>
    <w:p>
      <w:pPr>
        <w:jc w:val="center"/>
        <w:ind w:start="360"/>
        <w:spacing w:before="300" w:after="300"/>
      </w:pPr>
      <w:r>
        <w:rPr>
          <w:b/>
        </w:rPr>
        <w:t xml:space="preserve">EXECUTION OF SENDER'S PAYMENT ORDER BY RECEIVING BANK</w:t>
      </w:r>
    </w:p>
    <w:p>
      <w:pPr>
        <w:jc w:val="both"/>
        <w:spacing w:before="100" w:after="100"/>
        <w:ind w:start="1080" w:hanging="720"/>
      </w:pPr>
      <w:r>
        <w:rPr>
          <w:b/>
        </w:rPr>
        <w:t>§</w:t>
        <w:t>4-1301</w:t>
        <w:t xml:space="preserve">.  </w:t>
      </w:r>
      <w:r>
        <w:rPr>
          <w:b/>
        </w:rPr>
        <w:t xml:space="preserve">Execution and execution date</w:t>
      </w:r>
    </w:p>
    <w:p>
      <w:pPr>
        <w:jc w:val="both"/>
        <w:spacing w:before="100" w:after="0"/>
        <w:ind w:start="360"/>
        <w:ind w:firstLine="360"/>
      </w:pPr>
      <w:r>
        <w:rPr>
          <w:b/>
        </w:rPr>
        <w:t>(1)</w:t>
        <w:t xml:space="preserve">.  </w:t>
      </w:r>
      <w:r>
        <w:rPr>
          <w:b/>
        </w:rPr>
      </w:r>
      <w:r>
        <w:t xml:space="preserve"> </w:t>
      </w:r>
      <w:r>
        <w:t xml:space="preserve">A payment order is "executed" by the receiving bank when it issues a payment order intended to carry out the payment order received by the bank.  A payment order received by the beneficiary's bank can be accepted but can not be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"Execution date" of a payment order means the day on which the receiving bank may properly issue a payment order in execution of the sender's order.  The execution date may be determined by instruction of the sender but can not be earlier than the day the order is received and, unless otherwise determined, is the day the order is received.  If the sender's instruction states a payment date, the execution date is the payment date or an earlier date on which execution is reasonably necessary to allow payment to the beneficiary on the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4-1302</w:t>
        <w:t xml:space="preserve">.  </w:t>
      </w:r>
      <w:r>
        <w:rPr>
          <w:b/>
        </w:rPr>
        <w:t xml:space="preserve">Obligations of receiving bank in execution of payment order</w:t>
      </w:r>
    </w:p>
    <w:p>
      <w:pPr>
        <w:jc w:val="both"/>
        <w:spacing w:before="100" w:after="100"/>
        <w:ind w:start="360"/>
        <w:ind w:firstLine="360"/>
      </w:pPr>
      <w:r>
        <w:rPr>
          <w:b/>
        </w:rPr>
        <w:t>(1)</w:t>
        <w:t xml:space="preserve">.  </w:t>
      </w:r>
      <w:r>
        <w:rPr>
          <w:b/>
        </w:rPr>
      </w:r>
      <w:r>
        <w:t xml:space="preserve"> </w:t>
      </w:r>
      <w:r>
        <w:t xml:space="preserve">Except as provided in </w:t>
      </w:r>
      <w:r>
        <w:t>subsections (2)</w:t>
      </w:r>
      <w:r>
        <w:t xml:space="preserve"> to </w:t>
      </w:r>
      <w:r>
        <w:t>(4)</w:t>
      </w:r>
      <w:r>
        <w:t xml:space="preserve">, if the receiving bank accepts a payment order pursuant to </w:t>
      </w:r>
      <w:r>
        <w:t>section 4‑1209, subsection (1)</w:t>
      </w:r>
      <w:r>
        <w:t xml:space="preserve">, the bank has the following obligations in executing the order.</w:t>
      </w:r>
    </w:p>
    <w:p>
      <w:pPr>
        <w:jc w:val="both"/>
        <w:spacing w:before="100" w:after="0"/>
        <w:ind w:start="720"/>
      </w:pPr>
      <w:r>
        <w:rPr/>
        <w:t>(a)</w:t>
        <w:t xml:space="preserve">.  </w:t>
      </w:r>
      <w:r>
        <w:rPr/>
      </w:r>
      <w:r>
        <w:t xml:space="preserve">The receiving bank is obliged to issue, on the execution date, a payment order complying with the sender's order and to follow the sender's instructions concerning:</w:t>
      </w:r>
    </w:p>
    <w:p>
      <w:pPr>
        <w:jc w:val="both"/>
        <w:spacing w:before="100" w:after="0"/>
        <w:ind w:start="1080"/>
      </w:pPr>
      <w:r>
        <w:rPr/>
        <w:t>(</w:t>
        <w:t>i</w:t>
        <w:t xml:space="preserve">)  </w:t>
      </w:r>
      <w:r>
        <w:rPr/>
      </w:r>
      <w:r>
        <w:t xml:space="preserve">Any intermediary bank or funds-transfer system to be used in carrying out the funds transfer; or</w:t>
      </w:r>
    </w:p>
    <w:p>
      <w:pPr>
        <w:jc w:val="both"/>
        <w:spacing w:before="100" w:after="0"/>
        <w:ind w:start="1080"/>
      </w:pPr>
      <w:r>
        <w:rPr/>
        <w:t>(</w:t>
        <w:t>ii</w:t>
        <w:t xml:space="preserve">)  </w:t>
      </w:r>
      <w:r>
        <w:rPr/>
      </w:r>
      <w:r>
        <w:t xml:space="preserve">The means by which payment orders are to be transmitted in the funds transfer.  If the originator's bank issues a payment order to an intermediary bank, the originator's bank is obliged to instruct the intermediary bank according to the instruction of the originator.  An intermediary bank in the funds transfer is similarly bound by an instruction given to it by the sender of the payment order it accepts.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sender's instruction states a payment date, the receiving bank is obliged to transmit its payment order at a time and by means reasonably necessary to allow payment to the beneficiary on the payment date or as soon thereafter as is feasible.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Unless otherwise instructed, a receiving bank executing a payment order may:</w:t>
      </w:r>
    </w:p>
    <w:p>
      <w:pPr>
        <w:jc w:val="both"/>
        <w:spacing w:before="100" w:after="0"/>
        <w:ind w:start="720"/>
      </w:pPr>
      <w:r>
        <w:rPr/>
        <w:t>(a)</w:t>
        <w:t xml:space="preserve">.  </w:t>
      </w:r>
      <w:r>
        <w:rPr/>
      </w:r>
      <w:r>
        <w:t xml:space="preserve">Use any funds transfer system if use of that system is reasonable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Issue a payment order to the beneficiary's bank or to an intermediary bank through which a payment order conforming to the sender's order can expeditiously be issued to the beneficiary's bank if the receiving bank exercises ordinary care in the selection of the intermediary bank.  A receiving bank is not required to follow an instruction of the sender designating a funds transfer system used in carrying out the funds transfer if the receiving bank, in good faith, determines that it is not feasible to follow the instruction or that following the instruction unduly delays completion of the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Unless </w:t>
      </w:r>
      <w:r>
        <w:t>subsection (1), paragraph (b)</w:t>
      </w:r>
      <w:r>
        <w:t xml:space="preserve"> applies or the receiving bank is otherwise instructed, the bank may execute a payment order by transmitting its payment order by first class mail or by any reasonable means.  If the receiving bank is instructed to execute the sender's order by transmitting its payment order by a particular means, the receiving bank may issue its payment order by the means stated or by any equivalent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Unless instructed by the sender:</w:t>
      </w:r>
    </w:p>
    <w:p>
      <w:pPr>
        <w:jc w:val="both"/>
        <w:spacing w:before="100" w:after="0"/>
        <w:ind w:start="720"/>
      </w:pPr>
      <w:r>
        <w:rPr/>
        <w:t>(a)</w:t>
        <w:t xml:space="preserve">.  </w:t>
      </w:r>
      <w:r>
        <w:rPr/>
      </w:r>
      <w:r>
        <w:t xml:space="preserve">The receiving bank may not obtain payment of its charges for services and expenses in connection with the execution of the sender's order by issuing a payment order in an amount equal to the amount of the sender's order less the amount of the charges;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May not instruct a subsequent receiving bank to obtain payment of its charges in the same manner.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4-1303</w:t>
        <w:t xml:space="preserve">.  </w:t>
      </w:r>
      <w:r>
        <w:rPr>
          <w:b/>
        </w:rPr>
        <w:t xml:space="preserve">Erroneous execution of payment order</w:t>
      </w:r>
    </w:p>
    <w:p>
      <w:pPr>
        <w:jc w:val="both"/>
        <w:spacing w:before="100" w:after="0"/>
        <w:ind w:start="360"/>
        <w:ind w:firstLine="360"/>
      </w:pPr>
      <w:r>
        <w:rPr>
          <w:b/>
        </w:rPr>
        <w:t>(1)</w:t>
        <w:t xml:space="preserve">.  </w:t>
      </w:r>
      <w:r>
        <w:rPr>
          <w:b/>
        </w:rPr>
      </w:r>
      <w:r>
        <w:t xml:space="preserve"> </w:t>
      </w:r>
      <w:r>
        <w:t xml:space="preserve">A receiving bank that executes the payment order of the sender by issuing a payment order in an amount greater than the amount of the sender's order or issues a payment order in execution of the sender's order and then issues a duplicate order is entitled to payment of the amount of the sender's order under </w:t>
      </w:r>
      <w:r>
        <w:t>section 4‑1402, subsection (3)</w:t>
      </w:r>
      <w:r>
        <w:t xml:space="preserve"> if that subsection is otherwise satisfied.  The bank is entitled to recover from the beneficiary of the erroneous order the excess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 receiving bank that executes the payment order of the sender by issuing a payment order in an amount less than the amount of the sender's order is entitled to payment of the amount of the sender's order under </w:t>
      </w:r>
      <w:r>
        <w:t>section 4‑1402, subsection (3)</w:t>
      </w:r>
      <w:r>
        <w:t xml:space="preserve"> if that subsection is otherwise satisfied and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an instruction of the sender.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4-1304</w:t>
        <w:t xml:space="preserve">.  </w:t>
      </w:r>
      <w:r>
        <w:rPr>
          <w:b/>
        </w:rPr>
        <w:t xml:space="preserve">Duty of sender to report erroneously executed payment order</w:t>
      </w:r>
    </w:p>
    <w:p>
      <w:pPr>
        <w:jc w:val="both"/>
        <w:spacing w:before="100" w:after="100"/>
        <w:ind w:start="360"/>
        <w:ind w:firstLine="360"/>
      </w:pPr>
      <w:r>
        <w:rPr/>
      </w:r>
      <w:r>
        <w:rPr/>
      </w:r>
      <w:r>
        <w:t xml:space="preserve">If the sender of a payment order that is erroneously executed as stated in </w:t>
      </w:r>
      <w:r>
        <w:t>section 4‑1303</w:t>
      </w:r>
      <w:r>
        <w:t xml:space="preserve">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90 days after the notification from the bank was received by the sender.  If the sender fails to perform that duty, the bank is not obliged to pay interest on any amount refundable to the sender under </w:t>
      </w:r>
      <w:r>
        <w:t>section 4‑1402, subsection (4)</w:t>
      </w:r>
      <w:r>
        <w:t xml:space="preserve"> for the period before the bank learns of the execution error.  The bank is not entitled to any recovery from the sender because the sender failed to perform the duty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4-1305</w:t>
        <w:t xml:space="preserve">.  </w:t>
      </w:r>
      <w:r>
        <w:rPr>
          <w:b/>
        </w:rPr>
        <w:t xml:space="preserve">Liability for late or improper execution or failure to execute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If a funds transfer is completed but execution of a payment order by the receiving bank in breach of </w:t>
      </w:r>
      <w:r>
        <w:t>section 4‑1302</w:t>
      </w:r>
      <w:r>
        <w:t xml:space="preserve"> results in delay in payment to the beneficiary, the bank is obliged to pay interest to either the originator or the beneficiary of the funds transfer for the period of delay caused by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execution of a payment order by a receiving bank in breach of </w:t>
      </w:r>
      <w:r>
        <w:t>section 4‑1302</w:t>
      </w:r>
      <w:r>
        <w:t xml:space="preserve"> results in noncompletion of the funds transfer, failure to use an intermediary bank designated by the originator or issuance of a payment order that does not comply with the terms of the payment order of the originator, the bank is liable to the originator for its expenses in the funds transfer and for incidental expenses and interest losses, to the extent not covered by </w:t>
      </w:r>
      <w:r>
        <w:t>subsection (1)</w:t>
      </w:r>
      <w:r>
        <w:t xml:space="preserve">, resulting from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written agreement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agreement of the receiving bank, evidenced by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agreement of the receiving bank, evidenced by a record,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§49 (AMD); PL 2023, c. 669, Pt. E, §1 (AFF).]</w:t>
      </w:r>
    </w:p>
    <w:p>
      <w:pPr>
        <w:jc w:val="both"/>
        <w:spacing w:before="100" w:after="0"/>
        <w:ind w:start="360"/>
        <w:ind w:firstLine="360"/>
      </w:pPr>
      <w:r>
        <w:rPr>
          <w:b/>
        </w:rPr>
        <w:t>(5)</w:t>
        <w:t xml:space="preserve">.  </w:t>
      </w:r>
      <w:r>
        <w:rPr>
          <w:b/>
        </w:rPr>
      </w:r>
      <w:r>
        <w:t xml:space="preserve"> </w:t>
      </w:r>
      <w:r>
        <w:t xml:space="preserve">Reasonable attorney's fees are recoverable if demand for compensation under </w:t>
      </w:r>
      <w:r>
        <w:t>subsection (1)</w:t>
      </w:r>
      <w:r>
        <w:t xml:space="preserve"> or </w:t>
      </w:r>
      <w:r>
        <w:t>(2)</w:t>
      </w:r>
      <w:r>
        <w:t xml:space="preserve"> is made and refused before an action is brought on the claim.  If a claim is made for breach of an agreement under </w:t>
      </w:r>
      <w:r>
        <w:t>subsection (4)</w:t>
      </w:r>
      <w:r>
        <w:t xml:space="preserve"> and the agreement does not provide for damages, reasonable attorney's fees are recoverable if demand for compensation under </w:t>
      </w:r>
      <w:r>
        <w:t>subsection (4)</w:t>
      </w:r>
      <w:r>
        <w:t xml:space="preserve">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stated in this section, the liability of a receiving bank under </w:t>
      </w:r>
      <w:r>
        <w:t>subsections (1)</w:t>
      </w:r>
      <w:r>
        <w:t xml:space="preserve"> and </w:t>
      </w:r>
      <w:r>
        <w:t>(2)</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§§48, 49 (AMD). PL 2023, c. 669, Pt. E, §1 (AFF). </w:t>
      </w:r>
    </w:p>
    <w:p>
      <w:pPr>
        <w:jc w:val="center"/>
        <w:ind w:start="360"/>
        <w:spacing w:before="300" w:after="300"/>
      </w:pPr>
      <w:r>
        <w:rPr>
          <w:b/>
        </w:rPr>
        <w:t>PART</w:t>
        <w:t xml:space="preserve"> </w:t>
        <w:t>4</w:t>
      </w:r>
    </w:p>
    <w:p>
      <w:pPr>
        <w:jc w:val="center"/>
        <w:ind w:start="360"/>
        <w:spacing w:before="300" w:after="300"/>
      </w:pPr>
      <w:r>
        <w:rPr>
          <w:b/>
        </w:rPr>
        <w:t xml:space="preserve">PAYMENT</w:t>
      </w:r>
    </w:p>
    <w:p>
      <w:pPr>
        <w:jc w:val="both"/>
        <w:spacing w:before="100" w:after="100"/>
        <w:ind w:start="1080" w:hanging="720"/>
      </w:pPr>
      <w:r>
        <w:rPr>
          <w:b/>
        </w:rPr>
        <w:t>§</w:t>
        <w:t>4-1401</w:t>
        <w:t xml:space="preserve">.  </w:t>
      </w:r>
      <w:r>
        <w:rPr>
          <w:b/>
        </w:rPr>
        <w:t xml:space="preserve">Payment date</w:t>
      </w:r>
    </w:p>
    <w:p>
      <w:pPr>
        <w:jc w:val="both"/>
        <w:spacing w:before="100" w:after="100"/>
        <w:ind w:start="360"/>
        <w:ind w:firstLine="360"/>
      </w:pPr>
      <w:r>
        <w:rPr/>
      </w:r>
      <w:r>
        <w:rPr/>
      </w:r>
      <w:r>
        <w:t xml:space="preserve">"Payment date" of a payment order means the day on which the amount of the order is payable to the beneficiary by the beneficiary's bank.  The payment date may be determined by instruction of the sender but can not be earlier than the day the order is received by the beneficiary's bank and, unless otherwise determined, is the day the order is received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4-1402</w:t>
        <w:t xml:space="preserve">.  </w:t>
      </w:r>
      <w:r>
        <w:rPr>
          <w:b/>
        </w:rPr>
        <w:t xml:space="preserve">Obligation of sender to pay receiving bank</w:t>
      </w:r>
    </w:p>
    <w:p>
      <w:pPr>
        <w:jc w:val="both"/>
        <w:spacing w:before="100" w:after="0"/>
        <w:ind w:start="360"/>
        <w:ind w:firstLine="360"/>
      </w:pPr>
      <w:r>
        <w:rPr>
          <w:b/>
        </w:rPr>
        <w:t>(1)</w:t>
        <w:t xml:space="preserve">.  </w:t>
      </w:r>
      <w:r>
        <w:rPr>
          <w:b/>
        </w:rPr>
      </w:r>
      <w:r>
        <w:t xml:space="preserve"> </w:t>
      </w:r>
      <w:r>
        <w:t xml:space="preserve">This section is subject to </w:t>
      </w:r>
      <w:r>
        <w:t>sections 4‑1205</w:t>
      </w:r>
      <w:r>
        <w:t xml:space="preserve"> and </w:t>
      </w:r>
      <w:r>
        <w:t>4‑1207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With respect to a payment order issued to the beneficiary's bank, acceptance of the order by the bank obliges the sender to pay the bank the amount of the order but payment is not due until the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subsection is subject to </w:t>
      </w:r>
      <w:r>
        <w:t>subsection (5)</w:t>
      </w:r>
      <w:r>
        <w:t xml:space="preserve"> and to </w:t>
      </w:r>
      <w:r>
        <w:t>section 4‑1303</w:t>
      </w:r>
      <w:r>
        <w:t xml:space="preserve">.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the sender of a payment order pays the order and was not obliged to pay all or part of the amount paid, the bank receiving payment is obliged to refund payment to the extent the sender was not obliged to pay.  Except as provided in </w:t>
      </w:r>
      <w:r>
        <w:t>sections 4‑1204</w:t>
      </w:r>
      <w:r>
        <w:t xml:space="preserve"> and </w:t>
      </w:r>
      <w:r>
        <w:t>4‑1304</w:t>
      </w:r>
      <w:r>
        <w:t xml:space="preserve">, interest is payable on the refundable amount from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not completed as stated in </w:t>
      </w:r>
      <w:r>
        <w:t>subsection (3)</w:t>
      </w:r>
      <w:r>
        <w:t xml:space="preserve"> and an intermediary bank is obliged to refund payment as stated in </w:t>
      </w:r>
      <w:r>
        <w:t>subsection (4)</w:t>
      </w:r>
      <w:r>
        <w:t xml:space="preserve"> but is unable to do so because not permitted by applicable law or because the bank suspends payments, a sender in the funds transfer that executed a payment order in compliance with an instruction, as stated in </w:t>
      </w:r>
      <w:r>
        <w:t>section 4‑1302, subsection (1), paragraph (a)</w:t>
      </w:r>
      <w:r>
        <w:t xml:space="preserve">,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The right of the sender of a payment order to be excused from the obligation to pay the order as stated in </w:t>
      </w:r>
      <w:r>
        <w:t>subsection (3)</w:t>
      </w:r>
      <w:r>
        <w:t xml:space="preserve"> or to receive refund under </w:t>
      </w:r>
      <w:r>
        <w:t>subsection (4)</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4-1403</w:t>
        <w:t xml:space="preserve">.  </w:t>
      </w:r>
      <w:r>
        <w:rPr>
          <w:b/>
        </w:rPr>
        <w:t xml:space="preserve">Payment by sender to receiving bank</w:t>
      </w:r>
    </w:p>
    <w:p>
      <w:pPr>
        <w:jc w:val="both"/>
        <w:spacing w:before="100" w:after="100"/>
        <w:ind w:start="360"/>
        <w:ind w:firstLine="360"/>
      </w:pPr>
      <w:r>
        <w:rPr>
          <w:b/>
        </w:rPr>
        <w:t>(1)</w:t>
        <w:t xml:space="preserve">.  </w:t>
      </w:r>
      <w:r>
        <w:rPr>
          <w:b/>
        </w:rPr>
      </w:r>
      <w:r>
        <w:t xml:space="preserve"> </w:t>
      </w:r>
      <w:r>
        <w:t xml:space="preserve">Payment of the sender's obligation under </w:t>
      </w:r>
      <w:r>
        <w:t>section 4‑1402</w:t>
      </w:r>
      <w:r>
        <w:t xml:space="preserve"> to pay the receiving bank occurs as follows.</w:t>
      </w:r>
    </w:p>
    <w:p>
      <w:pPr>
        <w:jc w:val="both"/>
        <w:spacing w:before="100" w:after="0"/>
        <w:ind w:start="720"/>
      </w:pPr>
      <w:r>
        <w:rPr/>
        <w:t>(a)</w:t>
        <w:t xml:space="preserve">.  </w:t>
      </w:r>
      <w:r>
        <w:rPr/>
      </w:r>
      <w:r>
        <w:t xml:space="preserve">If the sender is a bank, payment occurs when the receiving bank receives final settlement of the obligation through a Federal Reserve Bank or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a bank and the sender credited an account of the receiving bank with the sender or caused an account of the receiving bank in another bank to be credited, payment occurs when the credit is withdrawn or, if not withdrawn, at midnight of the day on which the credit is withdrawable and the receiving bank learns of that fact.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receiving bank debits an account of the sender with the receiving bank, payment occurs when the debit is made to the extent the debit is covered by a withdrawable credit balance in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and receiving bank are members of a funds 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 transfer system may be satisfied, to the extent permitted by the rules of the system, by setting off and applying against the sender's obligation the right of the sender to receive payment from the receiving bank of the amount of any other payment order transmitted to the sender by the receiving bank through the funds transfer system.  The aggregate balance of obligations owed by each sender to each receiving bank in the funds 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this subsection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2 banks transmit payment orders to each other under an agreement that settlement of the obligations of each bank to the other under </w:t>
      </w:r>
      <w:r>
        <w:t>section 4‑1402</w:t>
      </w:r>
      <w:r>
        <w:t xml:space="preserve"> will be made at the end of the day or other period, the total amount owed with respect to all orders transmitted by one bank is set off against the total amount owed with respect to all orders transmitted by the other bank.  To the extent of the setoff, each bank has made payment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 case not covered by </w:t>
      </w:r>
      <w:r>
        <w:t>subsection (1)</w:t>
      </w:r>
      <w:r>
        <w:t xml:space="preserve">, the time when payment of the sender's obligation under </w:t>
      </w:r>
      <w:r>
        <w:t>section 4‑1402, subsection (2)</w:t>
      </w:r>
      <w:r>
        <w:t xml:space="preserve"> or </w:t>
      </w:r>
      <w:r>
        <w:t>subsection (3)</w:t>
      </w:r>
      <w:r>
        <w:t xml:space="preserve"> occurs is governed by applicable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4-1404</w:t>
        <w:t xml:space="preserve">.  </w:t>
      </w:r>
      <w:r>
        <w:rPr>
          <w:b/>
        </w:rPr>
        <w:t xml:space="preserve">Obligation of beneficiary's bank to pay and give notice to beneficiary</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if a beneficiary's bank accepts a payment order, the bank is obliged to pay the amount of the order to the beneficiary of the order.  Payment is due on the payment date of the order, but if acceptance occurs on the payment date after the close of the funds transfer business day of the bank, payment is due on the next funds 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 payment order accepted by the beneficiary's bank instructs payment to an account of the beneficiary, the bank is obliged to notify the beneficiary of receipt of the order before midnight of the next funds transfer business day following the payment date.  If the payment order does not instruct payment to an account of the beneficiary, the bank is required to notify the beneficiary only if notice is required by the order.  Notice may be given by first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Other damages are not recoverable.  Reasonable attorney's fees are also recoverable if demand for interest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right of a beneficiary to receive payment and damages as stated in </w:t>
      </w:r>
      <w:r>
        <w:t>subsection (1)</w:t>
      </w:r>
      <w:r>
        <w:t xml:space="preserve"> may not be varied by agreement or a funds transfer system rule.  The right of a beneficiary to be notified as stated in </w:t>
      </w:r>
      <w:r>
        <w:t>subsection (2)</w:t>
      </w:r>
      <w:r>
        <w:t xml:space="preserve"> may be varied by agreement of the beneficiary or by a funds transfer system rule if the beneficiary is notified of the rule before initiation of the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4-1405</w:t>
        <w:t xml:space="preserve">.  </w:t>
      </w:r>
      <w:r>
        <w:rPr>
          <w:b/>
        </w:rPr>
        <w:t xml:space="preserve">Payment by beneficiary's bank to beneficiary</w:t>
      </w:r>
    </w:p>
    <w:p>
      <w:pPr>
        <w:jc w:val="both"/>
        <w:spacing w:before="100" w:after="100"/>
        <w:ind w:start="360"/>
        <w:ind w:firstLine="360"/>
      </w:pPr>
      <w:r>
        <w:rPr>
          <w:b/>
        </w:rPr>
        <w:t>(1)</w:t>
        <w:t xml:space="preserve">.  </w:t>
      </w:r>
      <w:r>
        <w:rPr>
          <w:b/>
        </w:rPr>
      </w:r>
      <w:r>
        <w:t xml:space="preserve"> </w:t>
      </w:r>
      <w:r>
        <w:t xml:space="preserve">If the beneficiary's bank credits an account of the beneficiary of a payment order, payment of the bank's obligation under </w:t>
      </w:r>
      <w:r>
        <w:t>section 4‑1404, subsection (1)</w:t>
      </w:r>
      <w:r>
        <w:t xml:space="preserve"> occurs when and to the extent:</w:t>
      </w:r>
    </w:p>
    <w:p>
      <w:pPr>
        <w:jc w:val="both"/>
        <w:spacing w:before="100" w:after="0"/>
        <w:ind w:start="720"/>
      </w:pPr>
      <w:r>
        <w:rPr/>
        <w:t>(a)</w:t>
        <w:t xml:space="preserve">.  </w:t>
      </w:r>
      <w:r>
        <w:rPr/>
      </w:r>
      <w:r>
        <w:t xml:space="preserve">The beneficiary is notified of the right to withdraw the credit;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lawfully applies the credit to a debt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are otherwise made available to the beneficiary by the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beneficiary's bank does not credit an account of the beneficiary of a payment order, the time when payment of the bank's obligation under </w:t>
      </w:r>
      <w:r>
        <w:t>section 4‑1404, subsection (1)</w:t>
      </w:r>
      <w:r>
        <w:t xml:space="preserve"> occurs is governed by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Except as stated in </w:t>
      </w:r>
      <w:r>
        <w:t>subsections (4)</w:t>
      </w:r>
      <w:r>
        <w:t xml:space="preserve"> and </w:t>
      </w:r>
      <w:r>
        <w:t>(5)</w:t>
      </w:r>
      <w:r>
        <w:t xml:space="preserve">, if the beneficiary's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A funds transfer system rule may provide that payments made to a beneficiary of funds transfers made through the system are provisional until receipt of payment by the beneficiary's bank of the payment order it accepted.  A beneficiary's bank that makes a payment that is provisional under the rule is entitled to a refund from the beneficiary if:</w:t>
      </w:r>
    </w:p>
    <w:p>
      <w:pPr>
        <w:jc w:val="both"/>
        <w:spacing w:before="100" w:after="0"/>
        <w:ind w:start="720"/>
      </w:pPr>
      <w:r>
        <w:rPr/>
        <w:t>(a)</w:t>
        <w:t xml:space="preserve">.  </w:t>
      </w:r>
      <w:r>
        <w:rPr/>
      </w:r>
      <w:r>
        <w:t xml:space="preserve">The rule requires that both the beneficiary and the originator be given notice of the provisional nature of the payment before the funds transfer is initiated;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the beneficiary's bank and the originator's bank agreed to be bound by the rule;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beneficiary's bank did not receive payment of the payment order that it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the beneficiary is obliged to refund payment to the beneficiary's bank, acceptance of the payment order by the beneficiary's bank is nullified and no payment by the originator of the funds transfer to the beneficiary occurs under </w:t>
      </w:r>
      <w:r>
        <w:t>section 4‑1406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(5)</w:t>
        <w:t xml:space="preserve">.  </w:t>
      </w:r>
      <w:r>
        <w:rPr>
          <w:b/>
        </w:rPr>
      </w:r>
      <w:r>
        <w:t xml:space="preserve"> </w:t>
      </w:r>
      <w:r>
        <w:t xml:space="preserve">This subsection applies to a funds transfer that includes a payment order transmitted over a funds transfer system that nets obligations multilaterally among participants and has in effect a loss-sharing agreement among participants for the purpose of providing funds necessary to complete settlement of the obligations of one or more participants that do not meet their settlement obligations.  If the beneficiary's bank in the funds transfer accepts a payment order and the system fails to complete settlement pursuant to its rules with respect to any payment order in the funds transfer:</w:t>
      </w:r>
    </w:p>
    <w:p>
      <w:pPr>
        <w:jc w:val="both"/>
        <w:spacing w:before="100" w:after="0"/>
        <w:ind w:start="720"/>
      </w:pPr>
      <w:r>
        <w:rPr/>
        <w:t>(a)</w:t>
        <w:t xml:space="preserve">.  </w:t>
      </w:r>
      <w:r>
        <w:rPr/>
      </w:r>
      <w:r>
        <w:t xml:space="preserve">The acceptance by the beneficiary's bank is nullified and no person has any right or obligation based on the acceptance;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beneficiary's bank is entitled to recover payment from the beneficiary;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No payment by the originator to the beneficiary occurs under </w:t>
      </w:r>
      <w:r>
        <w:t>section 4‑1406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Subject to </w:t>
      </w:r>
      <w:r>
        <w:t>section 4‑1402, subsection (5)</w:t>
      </w:r>
      <w:r>
        <w:t xml:space="preserve">, each sender in the funds transfer is excused from its obligation to pay its payment order under </w:t>
      </w:r>
      <w:r>
        <w:t>section 4‑1402, subsection (3)</w:t>
      </w:r>
      <w:r>
        <w:t xml:space="preserve"> because the funds transfer has not been completed.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4-1406</w:t>
        <w:t xml:space="preserve">.  </w:t>
      </w:r>
      <w:r>
        <w:rPr>
          <w:b/>
        </w:rPr>
        <w:t xml:space="preserve">Payment by originator to beneficiary; discharge of underlying obligation</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the originator of a funds transfer pays the beneficiary of the originator's payment order at the time a payment order for the benefit of the beneficiary is accepted by the beneficiary's bank in the funds transfer and in an amount equal to the amount of the order accepted by the beneficiary's bank, but not more than the amount of the originator's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payment under </w:t>
      </w:r>
      <w:r>
        <w:t>subsection (1)</w:t>
      </w:r>
      <w:r>
        <w:t xml:space="preserve"> is made to satisfy an obligation, the obligation is discharged to the same extent discharge would result from payment to the beneficiary of the same amount in money, unless:</w:t>
      </w:r>
    </w:p>
    <w:p>
      <w:pPr>
        <w:jc w:val="both"/>
        <w:spacing w:before="100" w:after="0"/>
        <w:ind w:start="720"/>
      </w:pPr>
      <w:r>
        <w:rPr/>
        <w:t>(a)</w:t>
        <w:t xml:space="preserve">.  </w:t>
      </w:r>
      <w:r>
        <w:rPr/>
      </w:r>
      <w:r>
        <w:t xml:space="preserve">The payment under </w:t>
      </w:r>
      <w:r>
        <w:t>subsection (1)</w:t>
      </w:r>
      <w:r>
        <w:t xml:space="preserve"> was made by a means prohibited by the contract of the beneficiary with respect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within a reasonable time after receiving notice of receipt of the order by the beneficiary's bank, notified the originator of the beneficiary's refusal of the payment;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were not withdrawn by the beneficiary or applied to a debt of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The beneficiary would suffer a loss that could reasonably have been avoided if payment had been made by a means complying with the contract.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payment by the originator does not result in discharge under this section, the originator is subrogated to the rights of the beneficiary to receive payment from the beneficiary's bank under </w:t>
      </w:r>
      <w:r>
        <w:t>section 4‑1404,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For the purpose of determining whether discharge of an obligation occurs under </w:t>
      </w:r>
      <w:r>
        <w:t>subsection (2)</w:t>
      </w:r>
      <w:r>
        <w:t xml:space="preserve">,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Rights of the originator or of the beneficiary of a funds transfer under this section may be varied only by agreement of the originator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4-1501</w:t>
        <w:t xml:space="preserve">.  </w:t>
      </w:r>
      <w:r>
        <w:rPr>
          <w:b/>
        </w:rPr>
        <w:t xml:space="preserve">Variation by agreement and effect of funds transfer system rule</w:t>
      </w:r>
    </w:p>
    <w:p>
      <w:pPr>
        <w:jc w:val="both"/>
        <w:spacing w:before="100" w:after="0"/>
        <w:ind w:start="360"/>
        <w:ind w:firstLine="360"/>
      </w:pPr>
      <w:r>
        <w:rPr>
          <w:b/>
        </w:rPr>
        <w:t>(1)</w:t>
        <w:t xml:space="preserve">.  </w:t>
      </w:r>
      <w:r>
        <w:rPr>
          <w:b/>
        </w:rPr>
      </w:r>
      <w:r>
        <w:t xml:space="preserve"> </w:t>
      </w:r>
      <w:r>
        <w:t xml:space="preserve">Except as otherwise provided in this Article, the rights and obligations of a party to a funds transfer may be varied by agreement of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"Funds transfer system rule" means a rule of an association of banks:</w:t>
      </w:r>
    </w:p>
    <w:p>
      <w:pPr>
        <w:jc w:val="both"/>
        <w:spacing w:before="100" w:after="0"/>
        <w:ind w:start="720"/>
      </w:pPr>
      <w:r>
        <w:rPr/>
        <w:t>(a)</w:t>
        <w:t xml:space="preserve">.  </w:t>
      </w:r>
      <w:r>
        <w:rPr/>
      </w:r>
      <w:r>
        <w:t xml:space="preserve">Governing transmission of payment orders by means of a funds transfer system of the association or rights and obligations with respect to those orders;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To the extent the rule governs rights and obligations between banks that are parties to a funds transfer in which a Federal Reserve Bank, acting as an intermediary bank, sends a payment order to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Except as otherwise provided in this Article, a funds transfer system rule governing rights and obligations between participating banks using the system may be effective even if the rule conflicts with this Article and indirectly affects another party to the funds transfer who does not consent to the rule.  A funds transfer system rule may also govern rights and obligations of parties other than participating banks using the system to the extent stated in </w:t>
      </w:r>
      <w:r>
        <w:t>sections 4‑1404, subsection (3)</w:t>
      </w:r>
      <w:r>
        <w:t xml:space="preserve">, </w:t>
      </w:r>
      <w:r>
        <w:t>section 4‑1405, subsection (4)</w:t>
      </w:r>
      <w:r>
        <w:t xml:space="preserve"> and </w:t>
      </w:r>
      <w:r>
        <w:t>section 4‑1507,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4-1502</w:t>
        <w:t xml:space="preserve">.  </w:t>
      </w:r>
      <w:r>
        <w:rPr>
          <w:b/>
        </w:rPr>
        <w:t xml:space="preserve">Creditor process served on receiving bank; setoff by beneficiary's bank</w:t>
      </w:r>
    </w:p>
    <w:p>
      <w:pPr>
        <w:jc w:val="both"/>
        <w:spacing w:before="100" w:after="0"/>
        <w:ind w:start="360"/>
        <w:ind w:firstLine="360"/>
      </w:pPr>
      <w:r>
        <w:rPr>
          <w:b/>
        </w:rPr>
        <w:t>(1)</w:t>
        <w:t xml:space="preserve">.  </w:t>
      </w:r>
      <w:r>
        <w:rPr>
          <w:b/>
        </w:rPr>
      </w:r>
      <w:r>
        <w:t xml:space="preserve"> </w:t>
      </w:r>
      <w:r>
        <w:t xml:space="preserve">As used in this section, "creditor process" means levy, attachment, garnishment, notice of lien, sequestration or a similar process issued by or on behalf of a creditor or other claimant with respect to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to the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beneficiary's bank has received a payment order for payment to the beneficiary's account in the bank, the following rules apply.</w:t>
      </w:r>
    </w:p>
    <w:p>
      <w:pPr>
        <w:jc w:val="both"/>
        <w:spacing w:before="100" w:after="0"/>
        <w:ind w:start="720"/>
      </w:pPr>
      <w:r>
        <w:rPr/>
        <w:t>(a)</w:t>
        <w:t xml:space="preserve">.  </w:t>
      </w:r>
      <w:r>
        <w:rPr/>
      </w:r>
      <w:r>
        <w:t xml:space="preserve">The bank may credit the beneficiary's account.  The amount credited may be set off against an obligation owed by the beneficiary to the bank or applied to satisfy creditor process served on the bank with respect to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may credit the beneficiary's account and allow withdrawal of the amount credited unless creditor process with respect to the account is served at a time and in a manner affording the bank a reasonable opportunity to act to prevent withdrawal.</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creditor process with respect to the beneficiary's account has been served and the bank has had a reasonable opportunity to act on it, the bank may not reject the payment order except for a reason unrelated to the service of process.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4-1503</w:t>
        <w:t xml:space="preserve">.  </w:t>
      </w:r>
      <w:r>
        <w:rPr>
          <w:b/>
        </w:rPr>
        <w:t xml:space="preserve">Injunction or restraining order with respect to funds transfer</w:t>
      </w:r>
    </w:p>
    <w:p>
      <w:pPr>
        <w:jc w:val="both"/>
        <w:spacing w:before="100" w:after="100"/>
        <w:ind w:start="360"/>
        <w:ind w:firstLine="360"/>
      </w:pPr>
      <w:r>
        <w:rPr/>
      </w:r>
      <w:r>
        <w:rPr/>
      </w:r>
      <w:r>
        <w:t xml:space="preserve">For proper cause and in compliance with applicable law, a court may restrain: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A person from issuing a payment order to initiate a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An originator's bank from executing the payment order of the originator;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beneficiary's bank from releasing funds to the beneficiary or the beneficiary from withdrawing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court may not otherwise restrain a person from issuing a payment order, paying or receiving payment of a payment order or otherwise acting with respect to a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4-1504</w:t>
        <w:t xml:space="preserve">.  </w:t>
      </w:r>
      <w:r>
        <w:rPr>
          <w:b/>
        </w:rPr>
        <w:t xml:space="preserve">Order in which items and payment orders may be charged to account; order of withdrawals from account</w:t>
      </w:r>
    </w:p>
    <w:p>
      <w:pPr>
        <w:jc w:val="both"/>
        <w:spacing w:before="100" w:after="0"/>
        <w:ind w:start="360"/>
        <w:ind w:firstLine="360"/>
      </w:pPr>
      <w:r>
        <w:rPr>
          <w:b/>
        </w:rPr>
        <w:t>(1)</w:t>
        <w:t xml:space="preserve">.  </w:t>
      </w:r>
      <w:r>
        <w:rPr>
          <w:b/>
        </w:rPr>
      </w:r>
      <w:r>
        <w:t xml:space="preserve"> </w:t>
      </w:r>
      <w:r>
        <w:t xml:space="preserve">If a receiving bank has received more than one payment order of the sender or one or more payment orders and other items that are payable from the sender's account, the bank may charge the sender's account with respect to the various orders and items in any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 determining whether a credit to an account has been withdrawn by the holder of the account or applied to a debt of the holder of the account, credits first made to the account are first withdrawn or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4-1505</w:t>
        <w:t xml:space="preserve">.  </w:t>
      </w:r>
      <w:r>
        <w:rPr>
          <w:b/>
        </w:rPr>
        <w:t xml:space="preserve">Preclusion of objection to debit of customer's account</w:t>
      </w:r>
    </w:p>
    <w:p>
      <w:pPr>
        <w:jc w:val="both"/>
        <w:spacing w:before="100" w:after="100"/>
        <w:ind w:start="360"/>
        <w:ind w:firstLine="360"/>
      </w:pPr>
      <w:r>
        <w:rPr/>
      </w:r>
      <w:r>
        <w:rPr/>
      </w:r>
      <w:r>
        <w:t xml:space="preserve">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4-1506</w:t>
        <w:t xml:space="preserve">.  </w:t>
      </w:r>
      <w:r>
        <w:rPr>
          <w:b/>
        </w:rPr>
        <w:t xml:space="preserve">Rate of interest</w:t>
      </w:r>
    </w:p>
    <w:p>
      <w:pPr>
        <w:jc w:val="both"/>
        <w:spacing w:before="100" w:after="100"/>
        <w:ind w:start="360"/>
        <w:ind w:firstLine="360"/>
      </w:pPr>
      <w:r>
        <w:rPr>
          <w:b/>
        </w:rPr>
        <w:t>(1)</w:t>
        <w:t xml:space="preserve">.  </w:t>
      </w:r>
      <w:r>
        <w:rPr>
          <w:b/>
        </w:rPr>
      </w:r>
      <w:r>
        <w:t xml:space="preserve"> </w:t>
      </w:r>
      <w:r>
        <w:t xml:space="preserve">If, under this Article, a receiving bank is obliged to pay interest with respect to a payment order issued to the bank, the amount payable may be determined:</w:t>
      </w:r>
    </w:p>
    <w:p>
      <w:pPr>
        <w:jc w:val="both"/>
        <w:spacing w:before="100" w:after="0"/>
        <w:ind w:start="720"/>
      </w:pPr>
      <w:r>
        <w:rPr/>
        <w:t>(a)</w:t>
        <w:t xml:space="preserve">.  </w:t>
      </w:r>
      <w:r>
        <w:rPr/>
      </w:r>
      <w:r>
        <w:t xml:space="preserve">By agreement of the sender and receiving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By a funds transfer system rule if the payment order is transmitted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amount of interest is not determined by an agreement or rule as stated in </w:t>
      </w:r>
      <w:r>
        <w:t>subsection (1)</w:t>
      </w:r>
      <w:r>
        <w:t xml:space="preserve">,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360.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4-1507</w:t>
        <w:t xml:space="preserve">.  </w:t>
      </w:r>
      <w:r>
        <w:rPr>
          <w:b/>
        </w:rPr>
        <w:t xml:space="preserve">Choice of law</w:t>
      </w:r>
    </w:p>
    <w:p>
      <w:pPr>
        <w:jc w:val="both"/>
        <w:spacing w:before="100" w:after="100"/>
        <w:ind w:start="360"/>
        <w:ind w:firstLine="360"/>
      </w:pPr>
      <w:r>
        <w:rPr>
          <w:b/>
        </w:rPr>
        <w:t>(1)</w:t>
        <w:t xml:space="preserve">.  </w:t>
      </w:r>
      <w:r>
        <w:rPr>
          <w:b/>
        </w:rPr>
      </w:r>
      <w:r>
        <w:t xml:space="preserve"> </w:t>
      </w:r>
      <w:r>
        <w:t xml:space="preserve">The following rules apply unless the affected parties otherwise agree or </w:t>
      </w:r>
      <w:r>
        <w:t>subsection (3)</w:t>
      </w:r>
      <w:r>
        <w:t xml:space="preserve"> applies.</w:t>
      </w:r>
    </w:p>
    <w:p>
      <w:pPr>
        <w:jc w:val="both"/>
        <w:spacing w:before="100" w:after="0"/>
        <w:ind w:start="720"/>
      </w:pPr>
      <w:r>
        <w:rPr/>
        <w:t>(a)</w:t>
        <w:t xml:space="preserve">.  </w:t>
      </w:r>
      <w:r>
        <w:rPr/>
      </w:r>
      <w:r>
        <w:t xml:space="preserve">The rights and obligations between the sender of a payment order and the receiving bank are governed by the law of the jurisdiction in which the receiving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rights and obligations between the beneficiary's bank and the beneficiary are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issue of when payment is made pursuant to a funds transfer by the originator to the beneficiary is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parties described in </w:t>
      </w:r>
      <w:r>
        <w:t>subsection (1), paragraphs (a)</w:t>
      </w:r>
      <w:r>
        <w:t xml:space="preserve">, </w:t>
      </w:r>
      <w:r>
        <w:t>(b)</w:t>
      </w:r>
      <w:r>
        <w:t xml:space="preserve"> and </w:t>
      </w:r>
      <w:r>
        <w:t>(c)</w:t>
      </w:r>
      <w:r>
        <w:t xml:space="preserve"> have made an agreement and selected the law of a particular jurisdiction to govern rights and obligations between them, the law of that jurisdiction governs those rights and obligations whether or not the payment order or the funds transfer bears a reasonable relation to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 funds transfer system rule may select the law of a particular jurisdiction to govern the rights and obligations:</w:t>
      </w:r>
    </w:p>
    <w:p>
      <w:pPr>
        <w:jc w:val="both"/>
        <w:spacing w:before="100" w:after="0"/>
        <w:ind w:start="720"/>
      </w:pPr>
      <w:r>
        <w:rPr/>
        <w:t>(a)</w:t>
        <w:t xml:space="preserve">.  </w:t>
      </w:r>
      <w:r>
        <w:rPr/>
      </w:r>
      <w:r>
        <w:t xml:space="preserve">Between participating banks with respect to payment orders transmitted or processed through the system;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Of some or all parties to a funds transfer, any part of which is carried out by means of the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A choice of law made pursuant to </w:t>
      </w:r>
      <w:r>
        <w:t>paragraph (a)</w:t>
      </w:r>
      <w:r>
        <w:t xml:space="preserve"> is binding on participating banks.  A choice of law made pursuant to </w:t>
      </w:r>
      <w:r>
        <w:t>paragraph (b)</w:t>
      </w:r>
      <w:r>
        <w:t xml:space="preserve"> is binding on the originator, other sender or a receiving bank having notice that the funds transfer system may be used in the funds transfer and notice of the choice of law by the system, when the originator, other sender or receiving bank issued or accepted a payment order.  The beneficiary of a funds transfer is bound by the choice of law if, when the funds transfer is initiated, the beneficiary has notice that the funds transfer system may be used in the funds transfer and notice of the choice of law by the system.  The law of a jurisdiction selected pursuant to this subsection may govern, whether or not that law bears a reasonable relation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the event of inconsistency between an agreement under </w:t>
      </w:r>
      <w:r>
        <w:t>subsection (2)</w:t>
      </w:r>
      <w:r>
        <w:t xml:space="preserve"> and a choice-of-law rule under </w:t>
      </w:r>
      <w:r>
        <w:t>subsection (3)</w:t>
      </w:r>
      <w:r>
        <w:t xml:space="preserve">, the agreement under </w:t>
      </w:r>
      <w:r>
        <w:t>subsection (2)</w:t>
      </w:r>
      <w:r>
        <w:t xml:space="preserv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made by use of more than one funds transfer system and there is inconsistency between the choice-of-law rules of the systems, the matter in issue is governed by the law of the selected jurisdiction that has the most significant relationship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4-A. FUNDS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4-A. FUNDS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4-A. FUNDS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