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§1 (AMD). PL 2013, c. 120,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§1412.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§1412.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