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632</w:t>
        <w:t xml:space="preserve">.  </w:t>
      </w:r>
      <w:r>
        <w:rPr>
          <w:b/>
        </w:rPr>
        <w:t xml:space="preserve">Maine Development Credit Corporation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401, §20 (NEW). 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§632. Maine Development Credit Corporation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§632. Maine Development Credit Corporation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§632. MAINE DEVELOPMENT CREDIT CORPORATION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