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Name; place of business; removals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473, §1 (AMD).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Name; place of business; removals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Name; place of business; removals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§3003. NAME; PLACE OF BUSINESS; REMOVALS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