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Projectionist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§§32,33 (AMD). PL 1977, c. 340, §2 (RPR). PL 1981, c. 577, §§1-4 (AMD). PL 1985, c. 389,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Projectionist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Projectionist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§653. PROJECTIONIST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