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4213</w:t>
        <w:t xml:space="preserve">.  </w:t>
      </w:r>
      <w:r>
        <w:rPr>
          <w:b/>
        </w:rPr>
        <w:t xml:space="preserve">Annual report; Department of Agriculture, Conservation and Forestry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§7 (NEW). PL 2011, c. 657, Pt. W, §5 (REV). PL 2013, c. 29,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§4213. Annual report; Department of Agriculture, Conservation and Forestry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§4213. Annual report; Department of Agriculture, Conservation and Forestry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§4213. ANNUAL REPORT; DEPARTMENT OF AGRICULTURE, CONSERVATION AND FORESTRY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