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3452-A</w:t>
        <w:t xml:space="preserve">.  </w:t>
      </w:r>
      <w:r>
        <w:rPr>
          <w:b/>
        </w:rPr>
        <w:t xml:space="preserve">Animal control officer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492, §8 (NEW). PL 1979, c. 663, §25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§3452-A. Animal control officer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§3452-A. Animal control officer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§3452-A. ANIMAL CONTROL OFFICER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