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§2954-A. Payment by dealers to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§2954-A. Payment by dealers to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§2954-A. PAYMENT BY DEALERS TO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