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2914</w:t>
        <w:t xml:space="preserve">.  </w:t>
      </w:r>
      <w:r>
        <w:rPr>
          <w:b/>
        </w:rPr>
        <w:t xml:space="preserve">Dealers required to be licensed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296 (NEW). PL 1971, c. 544,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§2914. Dealers required to be licensed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§2914. Dealers required to be licensed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§2914. DEALERS REQUIRED TO BE LICENSED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