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1. Public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Public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51. PUBLIC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