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§1707. Intentional, knowing or reckless introduction of a disease or pathogen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Intentional, knowing or reckless introduction of a disease or pathogen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§1707. INTENTIONAL, KNOWING OR RECKLESS INTRODUCTION OF A DISEASE OR PATHOGEN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