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12</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3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0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277, §33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12.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12.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12.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