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15138</w:t>
        <w:t xml:space="preserve">.  </w:t>
      </w:r>
      <w:r>
        <w:rPr>
          <w:b/>
        </w:rPr>
        <w:t xml:space="preserve">Assistance to job opportunity zones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§§I3,I6 (NEW). PL 1987, c. 769, §A25 (AMD). PL 1989, c. 443, §15 (AMD). PL 1989, c. 700, §A23 (AMD). PL 1989, c. 915, §§2-5,10 (AMD). PL 1991, c. 716, §5 (AMD). PL 1993, c. 349, §15 (AMD). PL 1993, c. 359, §A2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§15138. Assistance to job opportunity zones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§15138. Assistance to job opportunity zones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§15138. ASSISTANCE TO JOB OPPORTUNITY ZONES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