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427</w:t>
      </w:r>
    </w:p>
    <w:p>
      <w:pPr>
        <w:jc w:val="center"/>
        <w:ind w:start="360"/>
        <w:spacing w:before="300" w:after="300"/>
      </w:pPr>
      <w:r>
        <w:rPr>
          <w:b/>
        </w:rPr>
        <w:t xml:space="preserve">PARTICIPATING LOCAL DISTRICTS CONSOLIDATED PLAN</w:t>
      </w:r>
    </w:p>
    <w:p>
      <w:pPr>
        <w:jc w:val="both"/>
        <w:spacing w:before="100" w:after="100"/>
        <w:ind w:start="1080" w:hanging="720"/>
      </w:pPr>
      <w:r>
        <w:rPr>
          <w:b/>
        </w:rPr>
        <w:t>§</w:t>
        <w:t>18801</w:t>
        <w:t xml:space="preserve">.  </w:t>
      </w:r>
      <w:r>
        <w:rPr>
          <w:b/>
        </w:rPr>
        <w:t xml:space="preserve">Plan</w:t>
      </w:r>
    </w:p>
    <w:p>
      <w:pPr>
        <w:jc w:val="both"/>
        <w:spacing w:before="100" w:after="100"/>
        <w:ind w:start="360"/>
        <w:ind w:firstLine="360"/>
      </w:pPr>
      <w:r>
        <w:rPr/>
      </w:r>
      <w:r>
        <w:rPr/>
      </w:r>
      <w:r>
        <w:t xml:space="preserve">There is established the Participating Local District Consolidated Retirement Plan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  The purpose of the Participating Local District Consolidated Retirement Plan is to provide retirement allowances and other benefits under this chapter for employees of participating local districts that contract with the retirement system in accordance with </w:t>
      </w:r>
      <w:r>
        <w:t>section 18804</w:t>
      </w:r>
      <w:r>
        <w:t xml:space="preserve">.  The board shall establish by rule the plan provisions of the Participating Local District Consolidated Retirement Plan.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§10 (AMD).]</w:t>
      </w:r>
    </w:p>
    <w:p>
      <w:pPr>
        <w:jc w:val="both"/>
        <w:spacing w:before="100" w:after="100"/>
        <w:ind w:start="360"/>
        <w:ind w:firstLine="360"/>
      </w:pPr>
      <w:r>
        <w:rPr>
          <w:b/>
        </w:rPr>
        <w:t>1</w:t>
        <w:t xml:space="preserve">.  </w:t>
      </w:r>
      <w:r>
        <w:rPr>
          <w:b/>
        </w:rPr>
        <w:t xml:space="preserve">Plan content.</w:t>
        <w:t xml:space="preserve"> </w:t>
      </w:r>
      <w:r>
        <w:t xml:space="preserve"> </w:t>
      </w:r>
      <w:r>
        <w:t xml:space="preserve">Benefits provided by the plan must be selected from benefits included in </w:t>
      </w:r>
      <w:r>
        <w:t>chapter 423</w:t>
      </w:r>
      <w:r>
        <w:t xml:space="preserve">, </w:t>
      </w:r>
      <w:r>
        <w:t>chapter 425</w:t>
      </w:r>
      <w:r>
        <w:t xml:space="preserve"> or this chapter and must include, but are not limited to:</w:t>
      </w:r>
    </w:p>
    <w:p>
      <w:pPr>
        <w:jc w:val="both"/>
        <w:spacing w:before="100" w:after="0"/>
        <w:ind w:start="720"/>
      </w:pPr>
      <w:r>
        <w:rPr/>
        <w:t>A</w:t>
        <w:t xml:space="preserve">.  </w:t>
      </w:r>
      <w:r>
        <w:rPr/>
      </w:r>
      <w:r>
        <w:t xml:space="preserve">Service retirement benefits, including:</w:t>
      </w:r>
    </w:p>
    <w:p>
      <w:pPr>
        <w:jc w:val="both"/>
        <w:spacing w:before="100" w:after="0"/>
        <w:ind w:start="1080"/>
      </w:pPr>
      <w:r>
        <w:rPr/>
        <w:t>(</w:t>
        <w:t>1</w:t>
        <w:t xml:space="preserve">)  </w:t>
      </w:r>
      <w:r>
        <w:rPr/>
      </w:r>
      <w:r>
        <w:t xml:space="preserve">Several plans, with levels of benefits to meet the needs of various classes of employees and employers; and</w:t>
      </w:r>
    </w:p>
    <w:p>
      <w:pPr>
        <w:jc w:val="both"/>
        <w:spacing w:before="100" w:after="0"/>
        <w:ind w:start="1080"/>
      </w:pPr>
      <w:r>
        <w:rPr/>
        <w:t>(</w:t>
        <w:t>2</w:t>
        <w:t xml:space="preserve">)  </w:t>
      </w:r>
      <w:r>
        <w:rPr/>
      </w:r>
      <w:r>
        <w:t xml:space="preserve">Portability of benefits when a member changes plans or employers;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Death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Compulsory requirements except:</w:t>
      </w:r>
    </w:p>
    <w:p>
      <w:pPr>
        <w:jc w:val="both"/>
        <w:spacing w:before="100" w:after="0"/>
        <w:ind w:start="1080"/>
      </w:pPr>
      <w:r>
        <w:rPr/>
        <w:t>(</w:t>
        <w:t>1</w:t>
        <w:t xml:space="preserve">)  </w:t>
      </w:r>
      <w:r>
        <w:rPr/>
      </w:r>
      <w:r>
        <w:t xml:space="preserve">Optional membership for those employees permitted optional membership under </w:t>
      </w:r>
      <w:r>
        <w:t>chapter 425</w:t>
      </w:r>
      <w:r>
        <w:t xml:space="preserve">; and</w:t>
      </w:r>
    </w:p>
    <w:p>
      <w:pPr>
        <w:jc w:val="both"/>
        <w:spacing w:before="100" w:after="0"/>
        <w:ind w:start="1080"/>
      </w:pPr>
      <w:r>
        <w:rPr/>
        <w:t>(</w:t>
        <w:t>2</w:t>
        <w:t xml:space="preserve">)  </w:t>
      </w:r>
      <w:r>
        <w:rPr/>
      </w:r>
      <w:r>
        <w:t xml:space="preserve">Optional membership for those employees who are not subject to the municipal public employees labor relations laws contained in </w:t>
      </w:r>
      <w:r>
        <w:t>Title 26, chapter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300, §1 (AMD).]</w:t>
      </w:r>
    </w:p>
    <w:p>
      <w:pPr>
        <w:jc w:val="both"/>
        <w:spacing w:before="100" w:after="0"/>
        <w:ind w:start="720"/>
      </w:pPr>
      <w:r>
        <w:rPr/>
        <w:t>E</w:t>
        <w:t xml:space="preserve">.  </w:t>
      </w:r>
      <w:r>
        <w:rPr/>
      </w:r>
      <w:r>
        <w:t xml:space="preserve">A defined contribution plan consistent with the United States Internal Revenue Code.</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2</w:t>
        <w:t xml:space="preserve">.  </w:t>
      </w:r>
      <w:r>
        <w:rPr>
          <w:b/>
        </w:rPr>
        <w:t xml:space="preserve">Amendments.</w:t>
        <w:t xml:space="preserve"> </w:t>
      </w:r>
      <w:r>
        <w:t xml:space="preserve"> </w:t>
      </w:r>
      <w:r>
        <w:t xml:space="preserve">Any benefit provision selected from </w:t>
      </w:r>
      <w:r>
        <w:t>chapter 423</w:t>
      </w:r>
      <w:r>
        <w:t xml:space="preserve">, </w:t>
      </w:r>
      <w:r>
        <w:t>chapter 425</w:t>
      </w:r>
      <w:r>
        <w:t xml:space="preserve"> or this chapter to be included in the plan that is subsequently amended is not considered to have been amended for purposes of the plan until the rule that established the plan is amended to include the amended version of the benefit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§1 (AMD).]</w:t>
      </w:r>
    </w:p>
    <w:p>
      <w:pPr>
        <w:jc w:val="both"/>
        <w:spacing w:before="100" w:after="0"/>
        <w:ind w:start="360"/>
        <w:ind w:firstLine="360"/>
      </w:pPr>
      <w:r>
        <w:rPr>
          <w:b/>
        </w:rPr>
        <w:t>3</w:t>
        <w:t xml:space="preserve">.  </w:t>
      </w:r>
      <w:r>
        <w:rPr>
          <w:b/>
        </w:rPr>
        <w:t xml:space="preserve">No reduction of benefits.</w:t>
        <w:t xml:space="preserve"> </w:t>
      </w:r>
      <w:r>
        <w:t xml:space="preserve"> </w:t>
      </w:r>
      <w:r>
        <w:t xml:space="preserve">The level of service retirement benefits for employees of participating local districts that adopt the plan may not be reduced with relation to either benefits based upon service before adoption of the plan or benefits based upon service after adoption of the plan.  As used in this subsection, "level of service retirement benefits" means the service credit accrual rate, the number of years included in the definition of "average final compensation," the age and creditable service requirements for receiving an unreduced benefit and the basic benefit formula of years of creditable service multiplied by the service credit accrual rate and average final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§11 (AMD).]</w:t>
      </w:r>
    </w:p>
    <w:p>
      <w:pPr>
        <w:jc w:val="both"/>
        <w:spacing w:before="100" w:after="0"/>
        <w:ind w:start="360"/>
        <w:ind w:firstLine="360"/>
      </w:pPr>
      <w:r>
        <w:rPr>
          <w:b/>
        </w:rPr>
        <w:t>4</w:t>
        <w:t xml:space="preserve">.  </w:t>
      </w:r>
      <w:r>
        <w:rPr>
          <w:b/>
        </w:rPr>
        <w:t xml:space="preserve">Implementation of plan.</w:t>
        <w:t xml:space="preserve"> </w:t>
      </w:r>
      <w:r>
        <w:t xml:space="preserve"> </w:t>
      </w:r>
      <w:r>
        <w:t xml:space="preserve">The board, as part of its rules, shall set the minimum number of local districts that must contract for participation and the minimum number of members before the plan is put into operation.  The rules must contain provisions related to the transition from participation in </w:t>
      </w:r>
      <w:r>
        <w:t>chapter 425</w:t>
      </w:r>
      <w:r>
        <w:t xml:space="preserve"> to participation in this plan by local districts and for setting the date when participation of the employees of a participating local district in this plan begins.  All local districts that are participating local districts under </w:t>
      </w:r>
      <w:r>
        <w:t>chapter 425</w:t>
      </w:r>
      <w:r>
        <w:t xml:space="preserve"> on the date the plan is put into operation must elect to join the consolidated plan, be transferred to the consolidated plan or withdraw from the Participating Local District Retirement Program, in accordance with rules established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§251 (AMD).]</w:t>
      </w:r>
    </w:p>
    <w:p>
      <w:pPr>
        <w:jc w:val="both"/>
        <w:spacing w:before="100" w:after="0"/>
        <w:ind w:start="360"/>
        <w:ind w:firstLine="360"/>
      </w:pPr>
      <w:r>
        <w:rPr>
          <w:b/>
        </w:rPr>
        <w:t>5</w:t>
        <w:t xml:space="preserve">.  </w:t>
      </w:r>
      <w:r>
        <w:rPr>
          <w:b/>
        </w:rPr>
        <w:t xml:space="preserve">Disbanded or dissolved local district.</w:t>
        <w:t xml:space="preserve"> </w:t>
      </w:r>
      <w:r>
        <w:t xml:space="preserve"> </w:t>
      </w:r>
      <w:r>
        <w:t xml:space="preserve">The board, as part of its rules, shall provide for the procedure to be followed regarding the membership and benefits of employees of a participating local district that disbands or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6</w:t>
        <w:t xml:space="preserve">.  </w:t>
      </w:r>
      <w:r>
        <w:rPr>
          <w:b/>
        </w:rPr>
        <w:t xml:space="preserve">Plan design and amendments.</w:t>
        <w:t xml:space="preserve"> </w:t>
      </w:r>
      <w:r>
        <w:t xml:space="preserve"> </w:t>
      </w:r>
      <w:r>
        <w:t xml:space="preserve">The rules adopted by the board must be based entirely upon proposals for the consolidated retirement plan and proposed amendments to the consolidated retirement plan received from the Participating Local District Advisory Committee or from the retirement system staff.  The board shall adopt as a rule any proposal received from the Participating Local District Advisory Committee or return the proposal to the advisory committee with a statement setting forth the reasons for not adopting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§12 (AMD).]</w:t>
      </w:r>
    </w:p>
    <w:p>
      <w:pPr>
        <w:jc w:val="both"/>
        <w:spacing w:before="100" w:after="0"/>
        <w:ind w:start="360"/>
        <w:ind w:firstLine="360"/>
      </w:pPr>
      <w:r>
        <w:rPr>
          <w:b/>
        </w:rPr>
        <w:t>7</w:t>
        <w:t xml:space="preserve">.  </w:t>
      </w:r>
      <w:r>
        <w:rPr>
          <w:b/>
        </w:rPr>
        <w:t xml:space="preserve">Rule-making procedure.</w:t>
        <w:t xml:space="preserve"> </w:t>
      </w:r>
      <w:r>
        <w:t xml:space="preserve"> </w:t>
      </w:r>
      <w:r>
        <w:t xml:space="preserve">The rules and amendments established by the board must be adopted in accordance with and subject to judicial review as set forth in </w:t>
      </w:r>
      <w:r>
        <w:t>chapter 375, subchapter II</w:t>
      </w:r>
      <w:r>
        <w:t xml:space="preserve">, to the extent </w:t>
      </w:r>
      <w:r>
        <w:t>chapter 375</w:t>
      </w:r>
      <w:r>
        <w:t xml:space="preserve"> is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§1 (AMD). PL 1993, c. 250, §§3,4 (AMD). PL 2003, c. 387, §12 (AMD). PL 2007, c. 491, §251 (AMD). PL 2009, c. 474, §44 (AMD). PL 2017, c. 392, §§10, 11 (AMD). </w:t>
      </w:r>
    </w:p>
    <w:p>
      <w:pPr>
        <w:jc w:val="both"/>
        <w:spacing w:before="100" w:after="100"/>
        <w:ind w:start="1080" w:hanging="720"/>
      </w:pPr>
      <w:r>
        <w:rPr>
          <w:b/>
        </w:rPr>
        <w:t>§</w:t>
        <w:t>18802</w:t>
        <w:t xml:space="preserve">.  </w:t>
      </w:r>
      <w:r>
        <w:rPr>
          <w:b/>
        </w:rPr>
        <w:t xml:space="preserve">Participating Local District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P&amp;SL 1993, c. 67, §1 (AMD). PL 1993, c. 250, §5 (AMD). MRSA T. 5 §18802, sub-§7 (RP). </w:t>
      </w:r>
    </w:p>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jc w:val="both"/>
        <w:spacing w:before="100" w:after="100"/>
        <w:ind w:start="1080" w:hanging="720"/>
      </w:pPr>
      <w:r>
        <w:rPr>
          <w:b/>
        </w:rPr>
        <w:t>§</w:t>
        <w:t>18803</w:t>
        <w:t xml:space="preserve">.  </w:t>
      </w:r>
      <w:r>
        <w:rPr>
          <w:b/>
        </w:rPr>
        <w:t xml:space="preserve">Assistance by board</w:t>
      </w:r>
    </w:p>
    <w:p>
      <w:pPr>
        <w:jc w:val="both"/>
        <w:spacing w:before="100" w:after="0"/>
        <w:ind w:start="360"/>
        <w:ind w:firstLine="360"/>
      </w:pPr>
      <w:r>
        <w:rPr>
          <w:b/>
        </w:rPr>
        <w:t>1</w:t>
        <w:t xml:space="preserve">.  </w:t>
      </w:r>
      <w:r>
        <w:rPr>
          <w:b/>
        </w:rPr>
        <w:t xml:space="preserve">Staff assistance.</w:t>
        <w:t xml:space="preserve"> </w:t>
      </w:r>
      <w:r>
        <w:t xml:space="preserve"> </w:t>
      </w:r>
      <w:r>
        <w:t xml:space="preserve">The board may authorize the retirement system staff to give assistance to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Expenses.</w:t>
        <w:t xml:space="preserve"> </w:t>
      </w:r>
      <w:r>
        <w:t xml:space="preserve"> </w:t>
      </w:r>
      <w:r>
        <w:t xml:space="preserve">The board may authorize the payment of necessary expenses incurred in the operation of the advisory committee from the funds allocated for that purpose based upon a budget submitted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Duties of the board.</w:t>
        <w:t xml:space="preserve"> </w:t>
      </w:r>
      <w:r>
        <w:t xml:space="preserve"> </w:t>
      </w:r>
      <w:r>
        <w:t xml:space="preserve">Nothing in this chapter alters the duties of the board to administer the retirement plan of participating local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18804</w:t>
        <w:t xml:space="preserve">.  </w:t>
      </w:r>
      <w:r>
        <w:rPr>
          <w:b/>
        </w:rPr>
        <w:t xml:space="preserve">Local district participation</w:t>
      </w:r>
    </w:p>
    <w:p>
      <w:pPr>
        <w:jc w:val="both"/>
        <w:spacing w:before="100" w:after="100"/>
        <w:ind w:start="360"/>
        <w:ind w:firstLine="360"/>
      </w:pPr>
      <w:r>
        <w:rPr/>
      </w:r>
      <w:r>
        <w:rPr/>
      </w:r>
      <w:r>
        <w:t xml:space="preserve">All local districts that are participating local districts under </w:t>
      </w:r>
      <w:r>
        <w:t>chapter 425</w:t>
      </w:r>
      <w:r>
        <w:t xml:space="preserve"> on the date the plan is put into operation may contract for participation in the plan in the manner provided in </w:t>
      </w:r>
      <w:r>
        <w:t>subsection 1</w:t>
      </w:r>
      <w:r>
        <w:t xml:space="preserve"> or </w:t>
      </w:r>
      <w:r>
        <w:t>2</w:t>
      </w:r>
      <w:r>
        <w:t xml:space="preserve"> for other local districts.  A participating local district that elects to be transferred into the consolidated plan must contract for participation according to the terms of its transfer, in accordance with rules established by the board.  Other local districts may contract for the participation of their employees in the Participating Local District Retirement Program under this chapter in the manner provided by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§252 (AMD).]</w:t>
      </w:r>
    </w:p>
    <w:p>
      <w:pPr>
        <w:jc w:val="both"/>
        <w:spacing w:before="100" w:after="10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defined in </w:t>
      </w:r>
      <w:r>
        <w:t>Title 1, section 72, subsection 13</w:t>
      </w:r>
      <w:r>
        <w:t xml:space="preserve">, the executive body of the district must approve participation and must file with the board a duly certified copy of a resolution or order, with a record of the vote of the executive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10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defined in </w:t>
      </w:r>
      <w:r>
        <w:t>Title 1, section 72, subsection 13</w:t>
      </w:r>
      <w:r>
        <w:t xml:space="preserve">, the legislative body of the municipality must approve participation and must file with the board a resolution or order, certified by the clerk of the municipality, with a record of the vote of the legislative body, which must include:</w:t>
      </w:r>
    </w:p>
    <w:p>
      <w:pPr>
        <w:jc w:val="both"/>
        <w:spacing w:before="100" w:after="0"/>
        <w:ind w:start="720"/>
      </w:pPr>
      <w:r>
        <w:rPr/>
        <w:t>A</w:t>
        <w:t xml:space="preserve">.  </w:t>
      </w:r>
      <w:r>
        <w:rPr/>
      </w:r>
      <w:r>
        <w:t xml:space="preserve">Approval of the participation;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B</w:t>
        <w:t xml:space="preserve">.  </w:t>
      </w:r>
      <w:r>
        <w:rPr/>
      </w:r>
      <w:r>
        <w:t xml:space="preserve">The benefit plans that are to apply;</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C</w:t>
        <w:t xml:space="preserve">.  </w:t>
      </w:r>
      <w:r>
        <w:rPr/>
      </w:r>
      <w:r>
        <w:t xml:space="preserve">Excluded employees, as required by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720"/>
      </w:pPr>
      <w:r>
        <w:rPr/>
        <w:t>D</w:t>
        <w:t xml:space="preserve">.  </w:t>
      </w:r>
      <w:r>
        <w:rPr/>
      </w:r>
      <w:r>
        <w:t xml:space="preserve">The name or title of the person authorized to sign the contract on behalf of the local district.</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3</w:t>
        <w:t xml:space="preserve">.  </w:t>
      </w:r>
      <w:r>
        <w:rPr>
          <w:b/>
        </w:rPr>
        <w:t xml:space="preserve">Excluded employees.</w:t>
        <w:t xml:space="preserve"> </w:t>
      </w:r>
      <w:r>
        <w:t xml:space="preserve"> </w:t>
      </w:r>
      <w:r>
        <w:t xml:space="preserve">The local district shall designate in its approval any class of employees otherwise provided for by local pension provisions who are excluded from membership in the plan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4</w:t>
        <w:t xml:space="preserve">.  </w:t>
      </w:r>
      <w:r>
        <w:rPr>
          <w:b/>
        </w:rPr>
        <w:t xml:space="preserve">Date participation begins.</w:t>
        <w:t xml:space="preserve"> </w:t>
      </w:r>
      <w:r>
        <w:t xml:space="preserve"> </w:t>
      </w:r>
      <w:r>
        <w:t xml:space="preserve">The retirement system establishes the schedule for enrolling participating local districts and for the effective date of establishment of a participating local district.  The date when the participation of the employees of a participating local district begins is as of the date of first contributions or pick-up contributions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490, §3 (AMD).]</w:t>
      </w:r>
    </w:p>
    <w:p>
      <w:pPr>
        <w:jc w:val="both"/>
        <w:spacing w:before="100" w:after="0"/>
        <w:ind w:start="360"/>
        <w:ind w:firstLine="360"/>
      </w:pPr>
      <w:r>
        <w:rPr>
          <w:b/>
        </w:rPr>
        <w:t>5</w:t>
        <w:t xml:space="preserve">.  </w:t>
      </w:r>
      <w:r>
        <w:rPr>
          <w:b/>
        </w:rPr>
        <w:t xml:space="preserve">Limitations on claims for participation.</w:t>
        <w:t xml:space="preserve"> </w:t>
      </w:r>
      <w:r>
        <w:t xml:space="preserve"> </w:t>
      </w:r>
      <w:r>
        <w:t xml:space="preserve">If an employee claims that the employee was not offered membership at the commencement of or during the course of employment with the local district, that claim must be commenced within 6 years of the date upon which the employee was first eligible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6</w:t>
        <w:t xml:space="preserve">.  </w:t>
      </w:r>
      <w:r>
        <w:rPr>
          <w:b/>
        </w:rPr>
        <w:t xml:space="preserve">Participation in other retirement plans.</w:t>
        <w:t xml:space="preserve"> </w:t>
      </w:r>
      <w:r>
        <w:t xml:space="preserve"> </w:t>
      </w:r>
      <w:r>
        <w:t xml:space="preserve">If an employee requests and is allowed retroactive membership, and during the time for which these retroactive retirement benefits are sought the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plan.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§3 (NEW).]</w:t>
      </w:r>
    </w:p>
    <w:p>
      <w:pPr>
        <w:jc w:val="both"/>
        <w:spacing w:before="100" w:after="0"/>
        <w:ind w:start="360"/>
        <w:ind w:firstLine="360"/>
      </w:pPr>
      <w:r>
        <w:rPr>
          <w:b/>
        </w:rPr>
        <w:t>7</w:t>
        <w:t xml:space="preserve">.  </w:t>
      </w:r>
      <w:r>
        <w:rPr>
          <w:b/>
        </w:rPr>
        <w:t xml:space="preserve">Withdrawal from participation.</w:t>
        <w:t xml:space="preserve"> </w:t>
      </w:r>
      <w:r>
        <w:t xml:space="preserve"> </w:t>
      </w:r>
      <w:r>
        <w:t xml:space="preserve">The plan provisions adopted by rule pursuant to </w:t>
      </w:r>
      <w:r>
        <w:t>section 18801</w:t>
      </w:r>
      <w:r>
        <w:t xml:space="preserve"> govern the withdrawal of a local district from participation in the plan and must include withdrawal liability payments by the local district of amounts calculated in an actuarially sound manner and appropriate to protect the funding of the plan and treat members, the withdrawing local district and nonwithdrawing local districts in a fair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1993, c. 250, §6 (AMD). PL 2007, c. 490, §3 (AMD). PL 2007, c. 491, §252 (AMD). PL 2015, c. 384, §3 (AMD). PL 2017, c. 392, §12 (AMD). </w:t>
      </w:r>
    </w:p>
    <w:p>
      <w:pPr>
        <w:jc w:val="both"/>
        <w:spacing w:before="100" w:after="100"/>
        <w:ind w:start="1080" w:hanging="720"/>
      </w:pPr>
      <w:r>
        <w:rPr>
          <w:b/>
        </w:rPr>
        <w:t>§</w:t>
        <w:t>18805</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in order to assist in the administration of the retirement system shall:</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the board prescribes about the employees of the participating local district relating to participation in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the board prescribes, with respect to the employees of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w:t>
      </w:r>
    </w:p>
    <w:p>
      <w:pPr>
        <w:jc w:val="both"/>
        <w:spacing w:before="100" w:after="100"/>
        <w:ind w:start="1080" w:hanging="720"/>
      </w:pPr>
      <w:r>
        <w:rPr>
          <w:b/>
        </w:rPr>
        <w:t>§</w:t>
        <w:t>18806</w:t>
        <w:t xml:space="preserve">.  </w:t>
      </w:r>
      <w:r>
        <w:rPr>
          <w:b/>
        </w:rPr>
        <w:t xml:space="preserve">Alternative benefits</w:t>
      </w:r>
    </w:p>
    <w:p>
      <w:pPr>
        <w:jc w:val="both"/>
        <w:spacing w:before="100" w:after="100"/>
        <w:ind w:start="360"/>
        <w:ind w:firstLine="360"/>
      </w:pPr>
      <w:r>
        <w:rPr/>
      </w:r>
      <w:r>
        <w:rPr/>
      </w:r>
      <w:r>
        <w:t xml:space="preserve">The plan adopted under </w:t>
      </w:r>
      <w:r>
        <w:t>section 18801</w:t>
      </w:r>
      <w:r>
        <w:t xml:space="preserve"> may include benefits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811, §3 (NEW).]</w:t>
      </w:r>
    </w:p>
    <w:p>
      <w:pPr>
        <w:jc w:val="both"/>
        <w:spacing w:before="100" w:after="0"/>
        <w:ind w:start="360"/>
        <w:ind w:firstLine="360"/>
      </w:pPr>
      <w:r>
        <w:rPr>
          <w:b/>
        </w:rPr>
        <w:t>1</w:t>
        <w:t xml:space="preserve">.  </w:t>
      </w:r>
      <w:r>
        <w:rPr>
          <w:b/>
        </w:rPr>
        <w:t xml:space="preserve">Districts with employees covered by the Social Security Act.</w:t>
        <w:t xml:space="preserve"> </w:t>
      </w:r>
      <w:r>
        <w:t xml:space="preserve"> </w:t>
      </w:r>
      <w:r>
        <w:t xml:space="preserve">A participating local district with employees covered by the United States Social Security Act may provide service retirement benefits for employees not covered by a special plan that equal 1% of the member's average final compensation multiplied by the number of years of membership service.  The board shall establish by rule the rate at which members covered by this benefit shall contribute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§11 (AMD).]</w:t>
      </w:r>
    </w:p>
    <w:p>
      <w:pPr>
        <w:jc w:val="both"/>
        <w:spacing w:before="100" w:after="0"/>
        <w:ind w:start="360"/>
        <w:ind w:firstLine="360"/>
      </w:pPr>
      <w:r>
        <w:rPr>
          <w:b/>
        </w:rPr>
        <w:t>2</w:t>
        <w:t xml:space="preserve">.  </w:t>
      </w:r>
      <w:r>
        <w:rPr>
          <w:b/>
        </w:rPr>
        <w:t xml:space="preserve">Defined contribution plan.</w:t>
        <w:t xml:space="preserve"> </w:t>
      </w:r>
      <w:r>
        <w:t xml:space="preserve"> </w:t>
      </w:r>
      <w:r>
        <w:t xml:space="preserve">A participating local district may provide for the participation of its employees who are members of the Participating Local District Retirement Program under this chapter, in a defined contribution plan that is part of the consolidated plan provided by </w:t>
      </w:r>
      <w:r>
        <w:t>section 18801</w:t>
      </w:r>
      <w:r>
        <w:t xml:space="preserve">.  Employees who choose not to become members under </w:t>
      </w:r>
      <w:r>
        <w:t>section 18801, subsection 1, paragraph D</w:t>
      </w:r>
      <w:r>
        <w:t xml:space="preserve"> may also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§254 (AMD).]</w:t>
      </w:r>
    </w:p>
    <w:p>
      <w:pPr>
        <w:jc w:val="both"/>
        <w:spacing w:before="100" w:after="0"/>
        <w:ind w:start="360"/>
        <w:ind w:firstLine="360"/>
      </w:pPr>
      <w:r>
        <w:rPr>
          <w:b/>
        </w:rPr>
        <w:t>3</w:t>
        <w:t xml:space="preserve">.  </w:t>
      </w:r>
      <w:r>
        <w:rPr>
          <w:b/>
        </w:rPr>
        <w:t xml:space="preserve">Ancillary benefits.</w:t>
        <w:t xml:space="preserve"> </w:t>
      </w:r>
      <w:r>
        <w:t xml:space="preserve"> </w:t>
      </w:r>
      <w:r>
        <w:t xml:space="preserve">The plan must include disability benefits and death benefits for those employees who choose not to be members under </w:t>
      </w:r>
      <w:r>
        <w:t>section 18801, subsection 1, paragraph D</w:t>
      </w:r>
      <w:r>
        <w:t xml:space="preserve"> and who participate in the defined contribution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811, §3 (NEW). PL 1991, c. 300, §2 (AMD). PL 2007, c. 491, §§253, 254 (AMD). PL 2015, c. 385,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427. PARTICIPATING LOCAL DISTRICTS CONSOLIDATED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427. PARTICIPATING LOCAL DISTRICTS CONSOLIDATED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