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567</w:t>
        <w:t xml:space="preserve">.  </w:t>
      </w:r>
      <w:r>
        <w:rPr>
          <w:b/>
        </w:rPr>
        <w:t xml:space="preserve">No recording officer to be attorney or sue in own court nor draft nor aid in drafting paper to be recorded</w:t>
      </w:r>
    </w:p>
    <w:p>
      <w:pPr>
        <w:jc w:val="both"/>
        <w:spacing w:before="100" w:after="100"/>
        <w:ind w:start="360"/>
        <w:ind w:firstLine="360"/>
      </w:pPr>
      <w:r>
        <w:rPr/>
      </w:r>
      <w:r>
        <w:rPr/>
      </w:r>
      <w:r>
        <w:t xml:space="preserve">A clerk, register or recording officer of any court of the State may not be attorney or counselor in any civil action or matter pending in that court; neither may that person commence actions to be entered therein, or draft or aid in drafting any document or paper that that person is by law required to record, in full or in part. Violation of this section is a civil violation for which a fine not to exceed $100 may be adjudged. Notwithstanding provisions of this section, clerks may aid litigants in the preparation of small claims filings. Nothing prevents the clerk from rendering assistance of a general nature to the bar or the public.</w:t>
      </w:r>
      <w:r>
        <w:t xml:space="preserve">  </w:t>
      </w:r>
      <w:r xmlns:wp="http://schemas.openxmlformats.org/drawingml/2010/wordprocessingDrawing" xmlns:w15="http://schemas.microsoft.com/office/word/2012/wordml">
        <w:rPr>
          <w:rFonts w:ascii="Arial" w:hAnsi="Arial" w:cs="Arial"/>
          <w:sz w:val="22"/>
          <w:szCs w:val="22"/>
        </w:rPr>
        <w:t xml:space="preserve">[RR 2021, c. 1, Pt. B, §17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§10 (AMD). PL 1975, c. 408, §26 (AMD). PL 1977, c. 78, §3 (RPR). PL 1977, c. 696, §25 (AMD). RR 2021, c. 1, Pt. B, §17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§567. No recording officer to be attorney or sue in own court nor draft nor aid in drafting paper to be recorded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§567. No recording officer to be attorney or sue in own court nor draft nor aid in drafting paper to be recorded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§567. NO RECORDING OFFICER TO BE ATTORNEY OR SUE IN OWN COURT NOR DRAFT NOR AID IN DRAFTING PAPER TO BE RECORDED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