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w:t>
        <w:t xml:space="preserve">.  </w:t>
      </w:r>
      <w:r>
        <w:rPr>
          <w:b/>
        </w:rPr>
        <w:t xml:space="preserve">Compensation of engineer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684, §2 (RPR). PL 1983, c. 417,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 Compensation of engineer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 Compensation of engineer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§813. COMPENSATION OF ENGINEER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