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Municipal alternative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§212 (NEW). PL 1979, c. 535 (AMD). PL 1989, c. 890, §§A40,B175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 Municipal alternative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Municipal alternative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§607. MUNICIPAL ALTERNATIVE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