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4</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4, §§H1,2 (NEW). PL 1967, c. 5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4.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4.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4.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