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194-C</w:t>
        <w:t xml:space="preserve">.  </w:t>
      </w:r>
      <w:r>
        <w:rPr>
          <w:b/>
        </w:rPr>
        <w:t xml:space="preserve">National criminal history record information of providers of contract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300, Pt. B, §9 (NEW). PL 2015, c. 300, Pt. B, §10 (AFF). PL 2019, c. 343, Pt. G,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§194-C. National criminal history record information of providers of contract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§194-C. National criminal history record information of providers of contract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§194-C. NATIONAL CRIMINAL HISTORY RECORD INFORMATION OF PROVIDERS OF CONTRACT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