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2959</w:t>
        <w:t xml:space="preserve">.  </w:t>
      </w:r>
      <w:r>
        <w:rPr>
          <w:b/>
        </w:rPr>
        <w:t xml:space="preserve">Issuance of bonds and notes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694, §2 (NEW).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§2959. Issuance of bonds and notes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§2959. Issuance of bonds and notes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§2959. ISSUANCE OF BONDS AND NOTES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