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Pipelines for common carrier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§2302. PIPELINES FOR COMMON CARRIER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