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1772</w:t>
        <w:t xml:space="preserve">.  </w:t>
      </w:r>
      <w:r>
        <w:rPr>
          <w:b/>
        </w:rPr>
        <w:t xml:space="preserve">Persons authorized to conduct preliminary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376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§1772. Persons authorized to conduct preliminary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§1772. Persons authorized to conduct preliminary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§1772. PERSONS AUTHORIZED TO CONDUCT PRELIMINARY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