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Polygraph Examiners Advisory Board under </w:t>
      </w:r>
      <w:r>
        <w:t>section 7371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2-A</w:t>
        <w:t xml:space="preserve">.  </w:t>
      </w:r>
      <w:r>
        <w:rPr>
          <w:b/>
        </w:rPr>
        <w:t xml:space="preserve">Criminal justice agency.</w:t>
        <w:t xml:space="preserve"> </w:t>
      </w:r>
      <w:r>
        <w:t xml:space="preserve"> </w:t>
      </w:r>
      <w:r>
        <w:t xml:space="preserve">"Criminal justice agency" has the same meaning as in </w:t>
      </w:r>
      <w:r>
        <w:t>Title 16, section 803,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316, §1 (NEW).]</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4</w:t>
        <w:t xml:space="preserve">.  </w:t>
      </w:r>
      <w:r>
        <w:rPr>
          <w:b/>
        </w:rPr>
        <w:t xml:space="preserve">Instrument.</w:t>
        <w:t xml:space="preserve"> </w:t>
      </w:r>
      <w:r>
        <w:t xml:space="preserve"> </w:t>
      </w:r>
      <w:r>
        <w:t xml:space="preserve">"Instrument" means a device used to test a subject to directly or indirectly detect deception or verify the truth of a statement by, at a minimum, recording visually, permanently and simultaneously a subject's cardiovascular, respiratory and electrodermal patterns.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5</w:t>
        <w:t xml:space="preserve">.  </w:t>
      </w:r>
      <w:r>
        <w:rPr>
          <w:b/>
        </w:rPr>
        <w:t xml:space="preserve">Intern.</w:t>
        <w:t xml:space="preserve"> </w:t>
      </w:r>
      <w:r>
        <w:t xml:space="preserve"> </w:t>
      </w:r>
      <w:r>
        <w:t xml:space="preserve">"Intern" means a person who holds a polygraph examiner intern license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5-A</w:t>
        <w:t xml:space="preserve">.  </w:t>
      </w:r>
      <w:r>
        <w:rPr>
          <w:b/>
        </w:rPr>
        <w:t xml:space="preserve">Polygraph examination.</w:t>
        <w:t xml:space="preserve"> </w:t>
      </w:r>
      <w:r>
        <w:t xml:space="preserve"> </w:t>
      </w:r>
      <w:r>
        <w:t xml:space="preserve">"Polygraph examination" means an examination conducted by a polygraph examiner that consists of a pre-test phase, an in-test phase and a post-test phase.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316, §1 (NEW).]</w:t>
      </w:r>
    </w:p>
    <w:p>
      <w:pPr>
        <w:jc w:val="both"/>
        <w:spacing w:before="100" w:after="0"/>
        <w:ind w:start="360"/>
        <w:ind w:firstLine="360"/>
      </w:pPr>
      <w:r>
        <w:rPr>
          <w:b/>
        </w:rPr>
        <w:t>6</w:t>
        <w:t xml:space="preserve">.  </w:t>
      </w:r>
      <w:r>
        <w:rPr>
          <w:b/>
        </w:rPr>
        <w:t xml:space="preserve">Polygraph examiner.</w:t>
        <w:t xml:space="preserve"> </w:t>
      </w:r>
      <w:r>
        <w:t xml:space="preserve"> </w:t>
      </w:r>
      <w:r>
        <w:t xml:space="preserve">"Polygraph examiner" means a person licensed under this chapter to use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7</w:t>
        <w:t xml:space="preserve">.  </w:t>
      </w:r>
      <w:r>
        <w:rPr>
          <w:b/>
        </w:rPr>
        <w:t xml:space="preserve">Polygraph examiner internship.</w:t>
        <w:t xml:space="preserve"> </w:t>
      </w:r>
      <w:r>
        <w:t xml:space="preserve"> </w:t>
      </w:r>
      <w:r>
        <w:t xml:space="preserve">"Polygraph examiner internship" means a course of study of polygraph examinations and of the administration of polygraph examinations by an intern under the supervision and control of a polygraph examiner.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PL 2015, c. 316,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