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5509-A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2007, c. 402, Pt. T, §5 (NEW).]</w:t>
      </w:r>
    </w:p>
    <w:p>
      <w:pPr>
        <w:jc w:val="both"/>
        <w:spacing w:before="100" w:after="0"/>
        <w:ind w:start="360"/>
        <w:ind w:firstLine="360"/>
      </w:pPr>
      <w:r>
        <w:rPr>
          <w:b/>
        </w:rPr>
        <w:t>1</w:t>
        <w:t xml:space="preserve">.  </w:t>
      </w:r>
      <w:r>
        <w:rPr>
          <w:b/>
        </w:rPr>
        <w:t xml:space="preserve">Aiding or abetting.</w:t>
        <w:t xml:space="preserve"> </w:t>
      </w:r>
      <w:r>
        <w:t xml:space="preserve"> </w:t>
      </w:r>
      <w:r>
        <w:t xml:space="preserve">Aiding or abetting a person in conduct that constitutes a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2</w:t>
        <w:t xml:space="preserve">.  </w:t>
      </w:r>
      <w:r>
        <w:rPr>
          <w:b/>
        </w:rPr>
        <w:t xml:space="preserve">Lack of trustworthiness.</w:t>
        <w:t xml:space="preserve"> </w:t>
      </w:r>
      <w:r>
        <w:t xml:space="preserve"> </w:t>
      </w:r>
      <w:r>
        <w:t xml:space="preserve">A lack of trustworthiness and competence on the part of the applicant or licensee to conduct forestry practices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3</w:t>
        <w:t xml:space="preserve">.  </w:t>
      </w:r>
      <w:r>
        <w:rPr>
          <w:b/>
        </w:rPr>
        <w:t xml:space="preserve">Suspension or revocation of license.</w:t>
        <w:t xml:space="preserve"> </w:t>
      </w:r>
      <w:r>
        <w:t xml:space="preserve"> </w:t>
      </w:r>
      <w:r>
        <w:t xml:space="preserve">Suspension or revocation of a professional or occupational license for disciplinary reasons or rejection of an application for reasons related to untrustworthiness within 3 years prior to the date of application;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w:pPr>
        <w:jc w:val="both"/>
        <w:spacing w:before="100" w:after="0"/>
        <w:ind w:start="360"/>
        <w:ind w:firstLine="360"/>
      </w:pPr>
      <w:r>
        <w:rPr>
          <w:b/>
        </w:rPr>
        <w:t>4</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subchapter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T,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§5509-A.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§5509-A.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§5509-A.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