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Installations to conform to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4 (AMD). PL 1973, c. 384 (RPR). PL 1977, c. 356, §4 (AMD). PL 1979, c. 56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03. Installations to conform to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Installations to conform to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03. INSTALLATIONS TO CONFORM TO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