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1094-JJ</w:t>
        <w:t xml:space="preserve">.  </w:t>
      </w:r>
      <w:r>
        <w:rPr>
          <w:b/>
        </w:rPr>
        <w:t xml:space="preserve">Referrals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§7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§1094-JJ. Referrals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§1094-JJ. Referrals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§1094-JJ. REFERRALS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