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3773</w:t>
        <w:t xml:space="preserve">.  </w:t>
      </w:r>
      <w:r>
        <w:rPr>
          <w:b/>
        </w:rPr>
        <w:t xml:space="preserve">Fire chiefs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1975, c. 421 (AMD). PL 1987, c. 583, §§42,43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§3773. Fire chiefs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§3773. Fire chiefs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§3773. FIRE CHIEFS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