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1761</w:t>
        <w:t xml:space="preserve">.  </w:t>
      </w:r>
      <w:r>
        <w:rPr>
          <w:b/>
        </w:rPr>
        <w:t xml:space="preserve">Transfer from state correctional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581, §6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§1761. Transfer from state correctional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§1761. Transfer from state correctional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§1761. TRANSFER FROM STATE CORRECTIONAL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