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4609</w:t>
        <w:t xml:space="preserve">.  </w:t>
      </w:r>
      <w:r>
        <w:rPr>
          <w:b/>
        </w:rPr>
        <w:t xml:space="preserve">Appeals to Superior Court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§4609. Appeals to Superior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§4609. Appeals to Superior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§4609. APPEALS TO SUPERIOR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