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 Chief and deputy inspectors to furnish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 Chief and deputy inspectors to furnish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§177. CHIEF AND DEPUTY INSPECTORS TO FURNISH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