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Prohibited acts of agricultural employers, agricultural employees and agricultural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ohibited acts of agricultural employers, agricultural employees and agricultural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4. PROHIBITED ACTS OF AGRICULTURAL EMPLOYERS, AGRICULTURAL EMPLOYEES AND AGRICULTURAL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